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E548A" w14:textId="77777777" w:rsidR="00091D94" w:rsidRPr="00091D94" w:rsidRDefault="00091D94" w:rsidP="00091D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КОМПЛЕКТ ДЛЯ НЕСОСТОЯВШЕГОСЯ КОНЦЕССИОННОГО КОНКУРСА </w:t>
      </w:r>
    </w:p>
    <w:p w14:paraId="707DF6C4" w14:textId="77777777" w:rsidR="00091D94" w:rsidRPr="00091D94" w:rsidRDefault="00091D94" w:rsidP="007F0C3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0A5BB" w14:textId="77777777" w:rsidR="007F0C36" w:rsidRPr="001B2FE4" w:rsidRDefault="007F0C36" w:rsidP="007F0C3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94">
        <w:rPr>
          <w:rFonts w:ascii="Times New Roman" w:hAnsi="Times New Roman" w:cs="Times New Roman"/>
          <w:sz w:val="24"/>
          <w:szCs w:val="24"/>
        </w:rPr>
        <w:t xml:space="preserve">Комплект включает в себя примерные формы документов, оформление которых требуется в случае признания конкурса на право заключения концессионного соглашения </w:t>
      </w:r>
      <w:r w:rsidRPr="001B2FE4">
        <w:rPr>
          <w:rFonts w:ascii="Times New Roman" w:hAnsi="Times New Roman" w:cs="Times New Roman"/>
          <w:sz w:val="24"/>
          <w:szCs w:val="24"/>
        </w:rPr>
        <w:t>несостоявшимся в связи с:</w:t>
      </w:r>
    </w:p>
    <w:p w14:paraId="1B92B966" w14:textId="0A1C0383" w:rsidR="001B2FE4" w:rsidRPr="001B2FE4" w:rsidRDefault="001B2FE4" w:rsidP="001B2FE4">
      <w:pPr>
        <w:pStyle w:val="a3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FE4">
        <w:rPr>
          <w:rFonts w:ascii="Times New Roman" w:hAnsi="Times New Roman" w:cs="Times New Roman"/>
          <w:sz w:val="24"/>
          <w:szCs w:val="24"/>
        </w:rPr>
        <w:t xml:space="preserve">предоставлением менее </w:t>
      </w:r>
      <w:r w:rsidR="004160BF">
        <w:rPr>
          <w:rFonts w:ascii="Times New Roman" w:hAnsi="Times New Roman" w:cs="Times New Roman"/>
          <w:sz w:val="24"/>
          <w:szCs w:val="24"/>
        </w:rPr>
        <w:t xml:space="preserve">2 заявок на участие в конкурсе; в этом случае </w:t>
      </w:r>
      <w:r w:rsidRPr="001B2FE4">
        <w:rPr>
          <w:rFonts w:ascii="Times New Roman" w:hAnsi="Times New Roman" w:cs="Times New Roman"/>
          <w:sz w:val="24"/>
          <w:szCs w:val="24"/>
        </w:rPr>
        <w:t xml:space="preserve">оформляются </w:t>
      </w:r>
      <w:r w:rsidR="00964902">
        <w:rPr>
          <w:rFonts w:ascii="Times New Roman" w:hAnsi="Times New Roman" w:cs="Times New Roman"/>
          <w:sz w:val="24"/>
          <w:szCs w:val="24"/>
        </w:rPr>
        <w:t>документы</w:t>
      </w:r>
      <w:r w:rsidRPr="001B2FE4">
        <w:rPr>
          <w:rFonts w:ascii="Times New Roman" w:hAnsi="Times New Roman" w:cs="Times New Roman"/>
          <w:sz w:val="24"/>
          <w:szCs w:val="24"/>
        </w:rPr>
        <w:t xml:space="preserve"> </w:t>
      </w:r>
      <w:r w:rsidR="00964902">
        <w:rPr>
          <w:rFonts w:ascii="Times New Roman" w:hAnsi="Times New Roman" w:cs="Times New Roman"/>
          <w:sz w:val="24"/>
          <w:szCs w:val="24"/>
        </w:rPr>
        <w:t>№</w:t>
      </w:r>
      <w:r w:rsidRPr="001B2FE4">
        <w:rPr>
          <w:rFonts w:ascii="Times New Roman" w:hAnsi="Times New Roman" w:cs="Times New Roman"/>
          <w:sz w:val="24"/>
          <w:szCs w:val="24"/>
        </w:rPr>
        <w:t>№ 1</w:t>
      </w:r>
      <w:r w:rsidR="00964902">
        <w:rPr>
          <w:rFonts w:ascii="Times New Roman" w:hAnsi="Times New Roman" w:cs="Times New Roman"/>
          <w:sz w:val="24"/>
          <w:szCs w:val="24"/>
        </w:rPr>
        <w:t xml:space="preserve">, </w:t>
      </w:r>
      <w:r w:rsidR="00DF5B8B">
        <w:rPr>
          <w:rFonts w:ascii="Times New Roman" w:hAnsi="Times New Roman" w:cs="Times New Roman"/>
          <w:sz w:val="24"/>
          <w:szCs w:val="24"/>
        </w:rPr>
        <w:t>4 – 8</w:t>
      </w:r>
      <w:r w:rsidRPr="001B2FE4">
        <w:rPr>
          <w:rFonts w:ascii="Times New Roman" w:hAnsi="Times New Roman" w:cs="Times New Roman"/>
          <w:sz w:val="24"/>
          <w:szCs w:val="24"/>
        </w:rPr>
        <w:t>;</w:t>
      </w:r>
    </w:p>
    <w:p w14:paraId="66DF35F3" w14:textId="6FBF7847" w:rsidR="001B2FE4" w:rsidRPr="001B2FE4" w:rsidRDefault="001B2FE4" w:rsidP="001B2FE4">
      <w:pPr>
        <w:pStyle w:val="a3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FE4">
        <w:rPr>
          <w:rFonts w:ascii="Times New Roman" w:hAnsi="Times New Roman" w:cs="Times New Roman"/>
          <w:sz w:val="24"/>
          <w:szCs w:val="24"/>
        </w:rPr>
        <w:t>соответствием установленным требованиям менее 2 заявок на участие в конкурсе</w:t>
      </w:r>
      <w:r w:rsidR="004160BF">
        <w:rPr>
          <w:rFonts w:ascii="Times New Roman" w:hAnsi="Times New Roman" w:cs="Times New Roman"/>
          <w:sz w:val="24"/>
          <w:szCs w:val="24"/>
        </w:rPr>
        <w:t xml:space="preserve">; в этом случае </w:t>
      </w:r>
      <w:r w:rsidRPr="001B2FE4">
        <w:rPr>
          <w:rFonts w:ascii="Times New Roman" w:hAnsi="Times New Roman" w:cs="Times New Roman"/>
          <w:sz w:val="24"/>
          <w:szCs w:val="24"/>
        </w:rPr>
        <w:t xml:space="preserve">оформляются </w:t>
      </w:r>
      <w:r w:rsidR="00964902">
        <w:rPr>
          <w:rFonts w:ascii="Times New Roman" w:hAnsi="Times New Roman" w:cs="Times New Roman"/>
          <w:sz w:val="24"/>
          <w:szCs w:val="24"/>
        </w:rPr>
        <w:t>документы №№ 1 – 3, 9 – 12</w:t>
      </w:r>
      <w:bookmarkStart w:id="0" w:name="_GoBack"/>
      <w:bookmarkEnd w:id="0"/>
      <w:r w:rsidRPr="001B2FE4">
        <w:rPr>
          <w:rFonts w:ascii="Times New Roman" w:hAnsi="Times New Roman" w:cs="Times New Roman"/>
          <w:sz w:val="24"/>
          <w:szCs w:val="24"/>
        </w:rPr>
        <w:t>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78559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C259873" w14:textId="77777777" w:rsidR="00862BA4" w:rsidRPr="00341796" w:rsidRDefault="00862BA4">
          <w:pPr>
            <w:pStyle w:val="a8"/>
            <w:rPr>
              <w:sz w:val="24"/>
              <w:szCs w:val="24"/>
            </w:rPr>
          </w:pPr>
        </w:p>
        <w:p w14:paraId="09DC22B0" w14:textId="77777777" w:rsidR="00964902" w:rsidRPr="00341796" w:rsidRDefault="00862BA4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34179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4179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4179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5466100" w:history="1">
            <w:r w:rsidR="00964902" w:rsidRPr="00341796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</w:t>
            </w:r>
            <w:r w:rsidR="00964902" w:rsidRPr="0034179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64902" w:rsidRPr="00341796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Примерная форма сообщения о проведении конкурса</w: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_Toc515466100 \h </w:instrTex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2B75BB" w14:textId="77777777" w:rsidR="00964902" w:rsidRPr="00341796" w:rsidRDefault="00E532FE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466101" w:history="1">
            <w:r w:rsidR="00964902" w:rsidRPr="00341796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</w:t>
            </w:r>
            <w:r w:rsidR="00964902" w:rsidRPr="0034179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64902" w:rsidRPr="00341796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Примерная форма протокола вскрытия конвертов с заявками на участие в конкурсе</w: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_Toc515466101 \h </w:instrTex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505ED3" w14:textId="77777777" w:rsidR="00964902" w:rsidRPr="00341796" w:rsidRDefault="00E532FE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466102" w:history="1">
            <w:r w:rsidR="00964902" w:rsidRPr="00341796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</w:t>
            </w:r>
            <w:r w:rsidR="00964902" w:rsidRPr="0034179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64902" w:rsidRPr="00341796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Примерная форма протокола проведения предварительного отбора</w: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_Toc515466102 \h </w:instrTex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52A0F8" w14:textId="77777777" w:rsidR="00964902" w:rsidRPr="00341796" w:rsidRDefault="00E532FE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466103" w:history="1">
            <w:r w:rsidR="00964902" w:rsidRPr="00341796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4.</w:t>
            </w:r>
            <w:r w:rsidR="00964902" w:rsidRPr="0034179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64902" w:rsidRPr="00341796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Примерная форма решения о признании конкурса несостоявшимся в связи с предоставлением менее 2 заявок</w: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_Toc515466103 \h </w:instrTex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F5F52E" w14:textId="77777777" w:rsidR="00964902" w:rsidRPr="00341796" w:rsidRDefault="00E532FE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466104" w:history="1">
            <w:r w:rsidR="00964902" w:rsidRPr="00341796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</w:t>
            </w:r>
            <w:r w:rsidR="00964902" w:rsidRPr="0034179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64902" w:rsidRPr="00341796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Примерная форма решения о рассмотрении единственной заявки</w: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_Toc515466104 \h </w:instrTex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CBAA32" w14:textId="77777777" w:rsidR="00964902" w:rsidRPr="00341796" w:rsidRDefault="00E532FE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466105" w:history="1">
            <w:r w:rsidR="00964902" w:rsidRPr="00341796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</w:t>
            </w:r>
            <w:r w:rsidR="00964902" w:rsidRPr="0034179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64902" w:rsidRPr="00341796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Примерная форма предложения лицу, направившему единственную заявку, представить предложение о заключении концессионного соглашения</w: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_Toc515466105 \h </w:instrTex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4D1AC1" w14:textId="77777777" w:rsidR="00964902" w:rsidRPr="00341796" w:rsidRDefault="00E532FE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466106" w:history="1">
            <w:r w:rsidR="00964902" w:rsidRPr="00341796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7.</w:t>
            </w:r>
            <w:r w:rsidR="00964902" w:rsidRPr="0034179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64902" w:rsidRPr="00341796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Примерная форма решения о заключении концессионного соглашения с лицом, представившим единственную заявку</w: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_Toc515466106 \h </w:instrTex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0828BE" w14:textId="77777777" w:rsidR="00964902" w:rsidRPr="00341796" w:rsidRDefault="00E532FE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466107" w:history="1">
            <w:r w:rsidR="00964902" w:rsidRPr="00341796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</w:t>
            </w:r>
            <w:r w:rsidR="00964902" w:rsidRPr="0034179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64902" w:rsidRPr="00341796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Примерная форма уведомления о признании конкурса несостоявшимся в связи с предоставлением менее 2 заявок</w: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_Toc515466107 \h </w:instrTex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0FD791" w14:textId="77777777" w:rsidR="00964902" w:rsidRPr="00341796" w:rsidRDefault="00E532FE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466108" w:history="1">
            <w:r w:rsidR="00964902" w:rsidRPr="00341796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9.</w:t>
            </w:r>
            <w:r w:rsidR="00964902" w:rsidRPr="0034179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64902" w:rsidRPr="00341796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Примерная форма решения о признании конкурса несостоявшимся в связи с соответствием установленным требованиям менее 2 заявок</w: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_Toc515466108 \h </w:instrTex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CDA7A6" w14:textId="77777777" w:rsidR="00964902" w:rsidRPr="00341796" w:rsidRDefault="00E532FE">
          <w:pPr>
            <w:pStyle w:val="11"/>
            <w:tabs>
              <w:tab w:val="left" w:pos="66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466109" w:history="1">
            <w:r w:rsidR="00964902" w:rsidRPr="00341796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10.</w:t>
            </w:r>
            <w:r w:rsidR="00964902" w:rsidRPr="0034179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64902" w:rsidRPr="00341796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Примерная форма предложения лицу, заявка которого соответствует установленным требованиям, представить предложение о заключении концессионного соглашения</w: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_Toc515466109 \h </w:instrTex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A55A34" w14:textId="77777777" w:rsidR="00964902" w:rsidRPr="00341796" w:rsidRDefault="00E532FE">
          <w:pPr>
            <w:pStyle w:val="11"/>
            <w:tabs>
              <w:tab w:val="left" w:pos="66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466110" w:history="1">
            <w:r w:rsidR="00964902" w:rsidRPr="00341796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11.</w:t>
            </w:r>
            <w:r w:rsidR="00964902" w:rsidRPr="0034179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64902" w:rsidRPr="00341796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Примерная форма решения о заключении концессионного соглашения с лицом, заявка которого соответствует установленным требованиям</w: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_Toc515466110 \h </w:instrTex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826100" w14:textId="77777777" w:rsidR="00964902" w:rsidRPr="00341796" w:rsidRDefault="00E532FE">
          <w:pPr>
            <w:pStyle w:val="11"/>
            <w:tabs>
              <w:tab w:val="left" w:pos="66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466111" w:history="1">
            <w:r w:rsidR="00964902" w:rsidRPr="00341796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12.</w:t>
            </w:r>
            <w:r w:rsidR="00964902" w:rsidRPr="0034179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964902" w:rsidRPr="00341796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Примерная форма уведомления о признании конкурса несостоявшимся в связи с соответствием установленным требованиям менее 2 заявок</w: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_Toc515466111 \h </w:instrTex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64902" w:rsidRPr="003417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648A07" w14:textId="77777777" w:rsidR="00862BA4" w:rsidRDefault="00862BA4">
          <w:r w:rsidRPr="00341796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5A0FDAF9" w14:textId="77777777" w:rsidR="00862BA4" w:rsidRDefault="00862BA4" w:rsidP="001C016C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244061" w:themeColor="accent1" w:themeShade="80"/>
        </w:rPr>
      </w:pPr>
    </w:p>
    <w:p w14:paraId="688F45BA" w14:textId="77777777" w:rsidR="00441034" w:rsidRDefault="00441034" w:rsidP="00441034">
      <w:pPr>
        <w:pStyle w:val="a3"/>
        <w:keepNext/>
        <w:keepLines/>
        <w:pageBreakBefore/>
        <w:numPr>
          <w:ilvl w:val="0"/>
          <w:numId w:val="6"/>
        </w:numPr>
        <w:spacing w:before="12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44061" w:themeColor="accent1" w:themeShade="80"/>
        </w:rPr>
      </w:pPr>
      <w:bookmarkStart w:id="1" w:name="_Toc512285912"/>
      <w:bookmarkStart w:id="2" w:name="_Toc515466100"/>
      <w:bookmarkStart w:id="3" w:name="_Toc512630066"/>
      <w:r w:rsidRPr="003024FC">
        <w:rPr>
          <w:rFonts w:ascii="Times New Roman" w:eastAsiaTheme="majorEastAsia" w:hAnsi="Times New Roman" w:cs="Times New Roman"/>
          <w:b/>
          <w:bCs/>
          <w:color w:val="244061" w:themeColor="accent1" w:themeShade="80"/>
        </w:rPr>
        <w:lastRenderedPageBreak/>
        <w:t>Примерная форма сообщения о проведении конкурса</w:t>
      </w:r>
      <w:bookmarkEnd w:id="1"/>
      <w:bookmarkEnd w:id="2"/>
    </w:p>
    <w:p w14:paraId="5843F3C3" w14:textId="77777777" w:rsidR="00441034" w:rsidRDefault="00441034" w:rsidP="004410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C1FD12C" w14:textId="77777777" w:rsidR="00441034" w:rsidRPr="0085154C" w:rsidRDefault="00441034" w:rsidP="004410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154C"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ИНФОРМАЦИОННОЕ СООБЩЕНИЕ </w:t>
      </w:r>
    </w:p>
    <w:p w14:paraId="1BA869EA" w14:textId="77777777" w:rsidR="00441034" w:rsidRPr="0085154C" w:rsidRDefault="00441034" w:rsidP="004410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154C">
        <w:rPr>
          <w:rFonts w:ascii="Times New Roman" w:eastAsia="Times New Roman" w:hAnsi="Times New Roman" w:cs="Times New Roman"/>
          <w:lang w:eastAsia="ru-RU"/>
        </w:rPr>
        <w:t xml:space="preserve">о проведении открытого конкурса на право заключения концессионного соглашения </w:t>
      </w:r>
    </w:p>
    <w:p w14:paraId="26F40343" w14:textId="77777777" w:rsidR="00441034" w:rsidRPr="0085154C" w:rsidRDefault="00441034" w:rsidP="004410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154C">
        <w:rPr>
          <w:rFonts w:ascii="Times New Roman" w:eastAsia="Times New Roman" w:hAnsi="Times New Roman" w:cs="Times New Roman"/>
          <w:lang w:eastAsia="ru-RU"/>
        </w:rPr>
        <w:t>в отношении [•]</w:t>
      </w:r>
    </w:p>
    <w:p w14:paraId="7A2DDF3A" w14:textId="77777777" w:rsidR="00441034" w:rsidRPr="0085154C" w:rsidRDefault="00441034" w:rsidP="004410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CD9B59F" w14:textId="77777777" w:rsidR="00441034" w:rsidRPr="0085154C" w:rsidRDefault="00441034" w:rsidP="004410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154C">
        <w:rPr>
          <w:rFonts w:ascii="Times New Roman" w:eastAsia="Times New Roman" w:hAnsi="Times New Roman" w:cs="Times New Roman"/>
          <w:lang w:eastAsia="ru-RU"/>
        </w:rPr>
        <w:t xml:space="preserve">г. </w:t>
      </w:r>
      <w:r w:rsidRPr="0085154C">
        <w:rPr>
          <w:rFonts w:ascii="Times New Roman" w:hAnsi="Times New Roman" w:cs="Times New Roman"/>
          <w:lang w:val="en-US"/>
        </w:rPr>
        <w:t>[•]</w:t>
      </w:r>
      <w:r w:rsidRPr="0085154C">
        <w:rPr>
          <w:rFonts w:ascii="Times New Roman" w:hAnsi="Times New Roman" w:cs="Times New Roman"/>
        </w:rPr>
        <w:tab/>
      </w:r>
      <w:r w:rsidRPr="0085154C">
        <w:rPr>
          <w:rFonts w:ascii="Times New Roman" w:hAnsi="Times New Roman" w:cs="Times New Roman"/>
        </w:rPr>
        <w:tab/>
      </w:r>
      <w:r w:rsidRPr="0085154C">
        <w:rPr>
          <w:rFonts w:ascii="Times New Roman" w:hAnsi="Times New Roman" w:cs="Times New Roman"/>
        </w:rPr>
        <w:tab/>
      </w:r>
      <w:r w:rsidRPr="0085154C">
        <w:rPr>
          <w:rFonts w:ascii="Times New Roman" w:hAnsi="Times New Roman" w:cs="Times New Roman"/>
        </w:rPr>
        <w:tab/>
      </w:r>
      <w:r w:rsidRPr="0085154C">
        <w:rPr>
          <w:rFonts w:ascii="Times New Roman" w:hAnsi="Times New Roman" w:cs="Times New Roman"/>
        </w:rPr>
        <w:tab/>
      </w:r>
      <w:r w:rsidRPr="0085154C">
        <w:rPr>
          <w:rFonts w:ascii="Times New Roman" w:hAnsi="Times New Roman" w:cs="Times New Roman"/>
        </w:rPr>
        <w:tab/>
      </w:r>
      <w:r w:rsidRPr="0085154C">
        <w:rPr>
          <w:rFonts w:ascii="Times New Roman" w:hAnsi="Times New Roman" w:cs="Times New Roman"/>
        </w:rPr>
        <w:tab/>
      </w:r>
      <w:r w:rsidRPr="0085154C">
        <w:rPr>
          <w:rFonts w:ascii="Times New Roman" w:hAnsi="Times New Roman" w:cs="Times New Roman"/>
        </w:rPr>
        <w:tab/>
      </w:r>
      <w:r w:rsidRPr="0085154C">
        <w:rPr>
          <w:rFonts w:ascii="Times New Roman" w:hAnsi="Times New Roman" w:cs="Times New Roman"/>
        </w:rPr>
        <w:tab/>
      </w:r>
      <w:r w:rsidRPr="0085154C">
        <w:rPr>
          <w:rFonts w:ascii="Times New Roman" w:hAnsi="Times New Roman" w:cs="Times New Roman"/>
        </w:rPr>
        <w:tab/>
      </w:r>
      <w:r w:rsidRPr="0085154C">
        <w:rPr>
          <w:rFonts w:ascii="Times New Roman" w:hAnsi="Times New Roman" w:cs="Times New Roman"/>
        </w:rPr>
        <w:tab/>
      </w:r>
      <w:r w:rsidRPr="0085154C">
        <w:rPr>
          <w:rFonts w:ascii="Times New Roman" w:hAnsi="Times New Roman" w:cs="Times New Roman"/>
        </w:rPr>
        <w:tab/>
      </w:r>
      <w:r w:rsidRPr="0085154C">
        <w:rPr>
          <w:rFonts w:ascii="Times New Roman" w:hAnsi="Times New Roman" w:cs="Times New Roman"/>
          <w:lang w:val="en-US"/>
        </w:rPr>
        <w:t>[•]</w:t>
      </w:r>
      <w:r w:rsidRPr="0085154C">
        <w:rPr>
          <w:rFonts w:ascii="Times New Roman" w:hAnsi="Times New Roman" w:cs="Times New Roman"/>
        </w:rPr>
        <w:t>.</w:t>
      </w:r>
      <w:r w:rsidRPr="0085154C">
        <w:rPr>
          <w:rFonts w:ascii="Times New Roman" w:hAnsi="Times New Roman" w:cs="Times New Roman"/>
          <w:lang w:val="en-US"/>
        </w:rPr>
        <w:t>[•]</w:t>
      </w:r>
      <w:r w:rsidRPr="0085154C">
        <w:rPr>
          <w:rFonts w:ascii="Times New Roman" w:hAnsi="Times New Roman" w:cs="Times New Roman"/>
        </w:rPr>
        <w:t>.20</w:t>
      </w:r>
      <w:r w:rsidRPr="0085154C">
        <w:rPr>
          <w:rFonts w:ascii="Times New Roman" w:hAnsi="Times New Roman" w:cs="Times New Roman"/>
          <w:lang w:val="en-US"/>
        </w:rPr>
        <w:t>[•]</w:t>
      </w:r>
      <w:r w:rsidRPr="0085154C">
        <w:rPr>
          <w:rFonts w:ascii="Times New Roman" w:hAnsi="Times New Roman" w:cs="Times New Roman"/>
        </w:rPr>
        <w:t xml:space="preserve"> г.</w:t>
      </w:r>
    </w:p>
    <w:p w14:paraId="571970D9" w14:textId="77777777" w:rsidR="00441034" w:rsidRPr="0085154C" w:rsidRDefault="00441034" w:rsidP="0044103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060B17BE" w14:textId="77777777" w:rsidR="00441034" w:rsidRPr="0085154C" w:rsidRDefault="00441034" w:rsidP="0044103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85154C">
        <w:rPr>
          <w:rFonts w:ascii="Times New Roman" w:hAnsi="Times New Roman" w:cs="Times New Roman"/>
          <w:b/>
        </w:rPr>
        <w:t>Концедент</w:t>
      </w:r>
      <w:proofErr w:type="spellEnd"/>
    </w:p>
    <w:p w14:paraId="729A7E81" w14:textId="77777777" w:rsidR="00441034" w:rsidRPr="0085154C" w:rsidRDefault="00441034" w:rsidP="00441034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Место нахождения: [•]</w:t>
      </w:r>
    </w:p>
    <w:p w14:paraId="2BF41AB1" w14:textId="77777777" w:rsidR="00441034" w:rsidRPr="0085154C" w:rsidRDefault="00441034" w:rsidP="00441034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Почтовый адрес: [•]</w:t>
      </w:r>
    </w:p>
    <w:p w14:paraId="4EB0CDA5" w14:textId="77777777" w:rsidR="00441034" w:rsidRPr="0085154C" w:rsidRDefault="00441034" w:rsidP="00441034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Реквизиты счетов: [•]</w:t>
      </w:r>
    </w:p>
    <w:p w14:paraId="6FCE0882" w14:textId="77777777" w:rsidR="00441034" w:rsidRPr="0085154C" w:rsidRDefault="00441034" w:rsidP="00441034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Номера телефонов: [•]</w:t>
      </w:r>
    </w:p>
    <w:p w14:paraId="4E294DB3" w14:textId="77777777" w:rsidR="00441034" w:rsidRPr="0085154C" w:rsidRDefault="00441034" w:rsidP="00441034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Адрес официального сайта: [•]</w:t>
      </w:r>
    </w:p>
    <w:p w14:paraId="2196AA37" w14:textId="77777777" w:rsidR="00441034" w:rsidRPr="0085154C" w:rsidRDefault="00441034" w:rsidP="00441034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Ф.И.О контактного должностного лица: [•]</w:t>
      </w:r>
    </w:p>
    <w:p w14:paraId="2C0CBFD2" w14:textId="77777777" w:rsidR="00441034" w:rsidRPr="0085154C" w:rsidRDefault="00441034" w:rsidP="00441034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Номер телефона контактного должностного лица: [•]</w:t>
      </w:r>
    </w:p>
    <w:p w14:paraId="0027ABD7" w14:textId="77777777" w:rsidR="00441034" w:rsidRPr="0085154C" w:rsidRDefault="00441034" w:rsidP="0044103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 xml:space="preserve">Объект концессионного соглашения </w:t>
      </w:r>
      <w:r w:rsidRPr="0085154C">
        <w:rPr>
          <w:rFonts w:ascii="Times New Roman" w:hAnsi="Times New Roman" w:cs="Times New Roman"/>
        </w:rPr>
        <w:t>[•]</w:t>
      </w:r>
    </w:p>
    <w:p w14:paraId="0CF814B3" w14:textId="77777777" w:rsidR="00441034" w:rsidRPr="0085154C" w:rsidRDefault="00441034" w:rsidP="0044103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 xml:space="preserve">Срок действия концессионного соглашения: </w:t>
      </w:r>
    </w:p>
    <w:p w14:paraId="243ED658" w14:textId="77777777" w:rsidR="00441034" w:rsidRPr="0085154C" w:rsidRDefault="00441034" w:rsidP="0044103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>Требования к участникам конкурса:</w:t>
      </w:r>
    </w:p>
    <w:p w14:paraId="19B1C27B" w14:textId="77777777" w:rsidR="00441034" w:rsidRPr="0085154C" w:rsidRDefault="00441034" w:rsidP="00441034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К заявителю предъявляются следующие требования, в соответствии с которыми проводится предварительный отбор:</w:t>
      </w:r>
    </w:p>
    <w:p w14:paraId="537EAF14" w14:textId="77777777" w:rsidR="00441034" w:rsidRPr="0085154C" w:rsidRDefault="00441034" w:rsidP="00441034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заявитель является индивидуальным предпринимателем, российским или иностранным юридическим лицом либо действующими без образования юридического лица по договору простого товарищества (договору о совместной деятельности) двумя и более указанными юридическими лицами;</w:t>
      </w:r>
    </w:p>
    <w:p w14:paraId="3E0F71E9" w14:textId="77777777" w:rsidR="00441034" w:rsidRPr="0085154C" w:rsidRDefault="00441034" w:rsidP="00441034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отсутствует решение о ликвидации заявителя - юридического лица или о прекращении заявителем - физическим лицом деятельности в качестве индивидуального предпринимателя;</w:t>
      </w:r>
    </w:p>
    <w:p w14:paraId="7191DF7E" w14:textId="77777777" w:rsidR="00441034" w:rsidRPr="0085154C" w:rsidRDefault="00441034" w:rsidP="00441034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отсутствует решение о признании заявителя банкротом или об открытии в отношении него конкурсного производства;</w:t>
      </w:r>
    </w:p>
    <w:p w14:paraId="0437DB8A" w14:textId="77777777" w:rsidR="00441034" w:rsidRPr="0085154C" w:rsidRDefault="00441034" w:rsidP="00441034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</w:p>
    <w:p w14:paraId="6DEDECDC" w14:textId="77777777" w:rsidR="00441034" w:rsidRPr="0085154C" w:rsidRDefault="00441034" w:rsidP="0044103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 xml:space="preserve">Критерии конкурса и их параметры: </w:t>
      </w:r>
      <w:r w:rsidRPr="0085154C">
        <w:rPr>
          <w:rFonts w:ascii="Times New Roman" w:hAnsi="Times New Roman" w:cs="Times New Roman"/>
        </w:rPr>
        <w:t>[•]</w:t>
      </w:r>
    </w:p>
    <w:p w14:paraId="5BA4A8CF" w14:textId="77777777" w:rsidR="00441034" w:rsidRPr="0085154C" w:rsidRDefault="00441034" w:rsidP="0044103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 xml:space="preserve">Порядок, место и срок предоставления конкурсной документации: </w:t>
      </w:r>
      <w:r w:rsidRPr="0085154C">
        <w:rPr>
          <w:rFonts w:ascii="Times New Roman" w:hAnsi="Times New Roman" w:cs="Times New Roman"/>
        </w:rPr>
        <w:t>[•]</w:t>
      </w:r>
    </w:p>
    <w:p w14:paraId="56ECF4D3" w14:textId="77777777" w:rsidR="00441034" w:rsidRPr="0085154C" w:rsidRDefault="00441034" w:rsidP="0044103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  <w:b/>
        </w:rPr>
        <w:t xml:space="preserve">Размер платы, взимаемой </w:t>
      </w:r>
      <w:proofErr w:type="spellStart"/>
      <w:r w:rsidRPr="0085154C">
        <w:rPr>
          <w:rFonts w:ascii="Times New Roman" w:hAnsi="Times New Roman" w:cs="Times New Roman"/>
          <w:b/>
        </w:rPr>
        <w:t>концедентом</w:t>
      </w:r>
      <w:proofErr w:type="spellEnd"/>
      <w:r w:rsidRPr="0085154C">
        <w:rPr>
          <w:rFonts w:ascii="Times New Roman" w:hAnsi="Times New Roman" w:cs="Times New Roman"/>
          <w:b/>
        </w:rPr>
        <w:t xml:space="preserve"> за предоставление конкурсной документации: </w:t>
      </w:r>
      <w:r w:rsidRPr="0085154C">
        <w:rPr>
          <w:rFonts w:ascii="Times New Roman" w:hAnsi="Times New Roman" w:cs="Times New Roman"/>
        </w:rPr>
        <w:t>[•]</w:t>
      </w:r>
    </w:p>
    <w:p w14:paraId="5B792482" w14:textId="77777777" w:rsidR="00441034" w:rsidRPr="0085154C" w:rsidRDefault="00441034" w:rsidP="0044103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>Конкурсная комиссия</w:t>
      </w:r>
    </w:p>
    <w:p w14:paraId="517A719B" w14:textId="77777777" w:rsidR="00441034" w:rsidRPr="0085154C" w:rsidRDefault="00441034" w:rsidP="00441034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Место нахождения: [•]</w:t>
      </w:r>
    </w:p>
    <w:p w14:paraId="6165341A" w14:textId="77777777" w:rsidR="00441034" w:rsidRPr="0085154C" w:rsidRDefault="00441034" w:rsidP="00441034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Почтовый адрес: [•]</w:t>
      </w:r>
    </w:p>
    <w:p w14:paraId="028CBFC3" w14:textId="77777777" w:rsidR="00441034" w:rsidRPr="0085154C" w:rsidRDefault="00441034" w:rsidP="00441034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Номера телефонов: [•]</w:t>
      </w:r>
    </w:p>
    <w:p w14:paraId="6CA5480C" w14:textId="77777777" w:rsidR="00441034" w:rsidRPr="0085154C" w:rsidRDefault="00441034" w:rsidP="0044103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 xml:space="preserve">Порядок, место и срок представления заявок на участие в конкурсе (даты и время начала и истечения этого срока): </w:t>
      </w:r>
      <w:r w:rsidRPr="0085154C">
        <w:rPr>
          <w:rFonts w:ascii="Times New Roman" w:hAnsi="Times New Roman" w:cs="Times New Roman"/>
        </w:rPr>
        <w:t>[•]</w:t>
      </w:r>
    </w:p>
    <w:p w14:paraId="1BC9D4A6" w14:textId="77777777" w:rsidR="00441034" w:rsidRPr="0085154C" w:rsidRDefault="00441034" w:rsidP="0044103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>Задаток</w:t>
      </w:r>
    </w:p>
    <w:p w14:paraId="28EF9815" w14:textId="77777777" w:rsidR="00441034" w:rsidRPr="0085154C" w:rsidRDefault="00441034" w:rsidP="00441034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Размер задатка: [•]</w:t>
      </w:r>
    </w:p>
    <w:p w14:paraId="0AAA24D0" w14:textId="77777777" w:rsidR="00441034" w:rsidRPr="0085154C" w:rsidRDefault="00441034" w:rsidP="00441034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lastRenderedPageBreak/>
        <w:t>Порядок и сроки его внесения: [•]</w:t>
      </w:r>
    </w:p>
    <w:p w14:paraId="3C530878" w14:textId="77777777" w:rsidR="00441034" w:rsidRPr="0085154C" w:rsidRDefault="00441034" w:rsidP="00441034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Реквизиты счетов: [•]</w:t>
      </w:r>
    </w:p>
    <w:p w14:paraId="5878B351" w14:textId="77777777" w:rsidR="00441034" w:rsidRPr="0085154C" w:rsidRDefault="00441034" w:rsidP="0044103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 xml:space="preserve">Порядок, место и срок представления конкурсных предложений (даты и время начала и истечения этого срока): </w:t>
      </w:r>
      <w:r w:rsidRPr="0085154C">
        <w:rPr>
          <w:rFonts w:ascii="Times New Roman" w:hAnsi="Times New Roman" w:cs="Times New Roman"/>
        </w:rPr>
        <w:t>[•]</w:t>
      </w:r>
    </w:p>
    <w:p w14:paraId="29840E75" w14:textId="77777777" w:rsidR="00441034" w:rsidRPr="0085154C" w:rsidRDefault="00441034" w:rsidP="0044103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 xml:space="preserve">Место, дата и время вскрытия конвертов с заявками на участие в конкурсе: </w:t>
      </w:r>
      <w:r w:rsidRPr="0085154C">
        <w:rPr>
          <w:rFonts w:ascii="Times New Roman" w:hAnsi="Times New Roman" w:cs="Times New Roman"/>
        </w:rPr>
        <w:t>[•]</w:t>
      </w:r>
    </w:p>
    <w:p w14:paraId="4A2B64C9" w14:textId="77777777" w:rsidR="00441034" w:rsidRPr="0085154C" w:rsidRDefault="00441034" w:rsidP="0044103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 xml:space="preserve">Место, дата и время вскрытия конвертов с конкурсными предложениями: </w:t>
      </w:r>
      <w:r w:rsidRPr="0085154C">
        <w:rPr>
          <w:rFonts w:ascii="Times New Roman" w:hAnsi="Times New Roman" w:cs="Times New Roman"/>
        </w:rPr>
        <w:t>[•]</w:t>
      </w:r>
    </w:p>
    <w:p w14:paraId="7DC65B64" w14:textId="77777777" w:rsidR="00441034" w:rsidRPr="0085154C" w:rsidRDefault="00441034" w:rsidP="0044103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 xml:space="preserve">Порядок определения победителя конкурса: </w:t>
      </w:r>
      <w:r w:rsidRPr="0085154C">
        <w:rPr>
          <w:rFonts w:ascii="Times New Roman" w:hAnsi="Times New Roman" w:cs="Times New Roman"/>
        </w:rPr>
        <w:t>[•]</w:t>
      </w:r>
    </w:p>
    <w:p w14:paraId="3DAD0C81" w14:textId="77777777" w:rsidR="00441034" w:rsidRPr="0085154C" w:rsidRDefault="00441034" w:rsidP="0044103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 xml:space="preserve">Срок подписания членами конкурсной комиссии протокола о результатах проведения конкурса: </w:t>
      </w:r>
      <w:r w:rsidRPr="0085154C">
        <w:rPr>
          <w:rFonts w:ascii="Times New Roman" w:hAnsi="Times New Roman" w:cs="Times New Roman"/>
        </w:rPr>
        <w:t>[•]</w:t>
      </w:r>
    </w:p>
    <w:p w14:paraId="32C59066" w14:textId="77777777" w:rsidR="00441034" w:rsidRPr="0085154C" w:rsidRDefault="00441034" w:rsidP="00441034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 xml:space="preserve">Срок подписания концессионного соглашения: </w:t>
      </w:r>
      <w:r w:rsidRPr="0085154C">
        <w:rPr>
          <w:rFonts w:ascii="Times New Roman" w:hAnsi="Times New Roman" w:cs="Times New Roman"/>
        </w:rPr>
        <w:t>[•]</w:t>
      </w:r>
    </w:p>
    <w:p w14:paraId="6041633B" w14:textId="77777777" w:rsidR="00441034" w:rsidRPr="0085154C" w:rsidRDefault="00441034" w:rsidP="00441034">
      <w:pPr>
        <w:tabs>
          <w:tab w:val="left" w:pos="6413"/>
        </w:tabs>
        <w:spacing w:before="120" w:after="120" w:line="240" w:lineRule="auto"/>
        <w:jc w:val="both"/>
        <w:rPr>
          <w:rFonts w:ascii="Times New Roman" w:hAnsi="Times New Roman" w:cs="Times New Roman"/>
        </w:rPr>
        <w:sectPr w:rsidR="00441034" w:rsidRPr="0085154C" w:rsidSect="00BF1D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14:paraId="3C91F2ED" w14:textId="77777777" w:rsidR="00964902" w:rsidRPr="0085154C" w:rsidRDefault="00964902" w:rsidP="00964902">
      <w:pPr>
        <w:pStyle w:val="a3"/>
        <w:keepNext/>
        <w:keepLines/>
        <w:pageBreakBefore/>
        <w:numPr>
          <w:ilvl w:val="0"/>
          <w:numId w:val="6"/>
        </w:numPr>
        <w:spacing w:before="120" w:after="120" w:line="240" w:lineRule="auto"/>
        <w:outlineLvl w:val="0"/>
        <w:rPr>
          <w:rFonts w:ascii="Times New Roman" w:eastAsiaTheme="majorEastAsia" w:hAnsi="Times New Roman" w:cs="Times New Roman"/>
          <w:b/>
          <w:bCs/>
        </w:rPr>
      </w:pPr>
      <w:bookmarkStart w:id="4" w:name="_Toc499754891"/>
      <w:bookmarkStart w:id="5" w:name="_Toc512285913"/>
      <w:bookmarkStart w:id="6" w:name="_Toc515466101"/>
      <w:r w:rsidRPr="003024FC">
        <w:rPr>
          <w:rFonts w:ascii="Times New Roman" w:eastAsiaTheme="majorEastAsia" w:hAnsi="Times New Roman" w:cs="Times New Roman"/>
          <w:b/>
          <w:bCs/>
          <w:color w:val="244061" w:themeColor="accent1" w:themeShade="80"/>
        </w:rPr>
        <w:lastRenderedPageBreak/>
        <w:t>Примерная форма протокола вскрытия конвертов с заявками на участие в конкурсе</w:t>
      </w:r>
      <w:bookmarkEnd w:id="4"/>
      <w:bookmarkEnd w:id="5"/>
      <w:bookmarkEnd w:id="6"/>
    </w:p>
    <w:p w14:paraId="46212FF6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ind w:left="7513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14:paraId="0239BD3F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ПРОТОКОЛ № </w:t>
      </w:r>
      <w:r w:rsidRPr="0085154C">
        <w:rPr>
          <w:rFonts w:ascii="Times New Roman" w:hAnsi="Times New Roman" w:cs="Times New Roman"/>
        </w:rPr>
        <w:t>[•]</w:t>
      </w:r>
    </w:p>
    <w:p w14:paraId="7C1DDB4C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8515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вскрытия конвертов с заявками на участие в открытом конкурсе на право заключения концессионного соглашения в отношении </w:t>
      </w:r>
      <w:r w:rsidRPr="0085154C">
        <w:rPr>
          <w:rFonts w:ascii="Times New Roman" w:hAnsi="Times New Roman" w:cs="Times New Roman"/>
        </w:rPr>
        <w:t>[•]</w:t>
      </w:r>
    </w:p>
    <w:p w14:paraId="2072E268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5154C">
        <w:rPr>
          <w:rFonts w:ascii="Times New Roman" w:hAnsi="Times New Roman" w:cs="Times New Roman"/>
        </w:rPr>
        <w:t>(№ сообщения [•])</w:t>
      </w:r>
    </w:p>
    <w:p w14:paraId="72647AA2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3C1844D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.20</w:t>
      </w:r>
      <w:r w:rsidRPr="0085154C">
        <w:rPr>
          <w:rFonts w:ascii="Times New Roman" w:hAnsi="Times New Roman" w:cs="Times New Roman"/>
        </w:rPr>
        <w:t>[•] г.</w:t>
      </w:r>
    </w:p>
    <w:p w14:paraId="01FD43BC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Время начала заседания конкурсной комиссии: [•]</w:t>
      </w:r>
    </w:p>
    <w:p w14:paraId="6C1C3AE4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Время окончания заседания конкурсной комиссии: [•]</w:t>
      </w:r>
    </w:p>
    <w:p w14:paraId="120C347E" w14:textId="77777777" w:rsidR="00964902" w:rsidRPr="0085154C" w:rsidRDefault="00964902" w:rsidP="009649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Конкурсная комиссия провела процедуру вскрытия конвертов с заявками на участие в конкурсе в </w:t>
      </w:r>
      <w:r w:rsidRPr="0085154C">
        <w:rPr>
          <w:rFonts w:ascii="Times New Roman" w:hAnsi="Times New Roman" w:cs="Times New Roman"/>
        </w:rPr>
        <w:t>[•] час. [•] мин.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154C">
        <w:rPr>
          <w:rFonts w:ascii="Times New Roman" w:hAnsi="Times New Roman" w:cs="Times New Roman"/>
        </w:rPr>
        <w:t>[•</w:t>
      </w:r>
      <w:proofErr w:type="gramStart"/>
      <w:r w:rsidRPr="0085154C">
        <w:rPr>
          <w:rFonts w:ascii="Times New Roman" w:hAnsi="Times New Roman" w:cs="Times New Roman"/>
        </w:rPr>
        <w:t>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5154C">
        <w:rPr>
          <w:rFonts w:ascii="Times New Roman" w:hAnsi="Times New Roman" w:cs="Times New Roman"/>
        </w:rPr>
        <w:t>[</w:t>
      </w:r>
      <w:proofErr w:type="gramEnd"/>
      <w:r w:rsidRPr="0085154C">
        <w:rPr>
          <w:rFonts w:ascii="Times New Roman" w:hAnsi="Times New Roman" w:cs="Times New Roman"/>
        </w:rPr>
        <w:t>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.20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адресу: 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9469352" w14:textId="77777777" w:rsidR="00964902" w:rsidRPr="0085154C" w:rsidRDefault="00964902" w:rsidP="009649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Вскрытие конвертов с заявками на участие в конкурсе проводилось комиссией, в следующем составе:</w:t>
      </w:r>
    </w:p>
    <w:p w14:paraId="238EB0EB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Председатель комиссии</w:t>
      </w:r>
    </w:p>
    <w:p w14:paraId="3425F23A" w14:textId="77777777" w:rsidR="00964902" w:rsidRPr="0085154C" w:rsidRDefault="00964902" w:rsidP="009649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hAnsi="Times New Roman" w:cs="Times New Roman"/>
        </w:rPr>
        <w:t>[•]</w:t>
      </w:r>
    </w:p>
    <w:p w14:paraId="2ECA6028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Заместитель председателя комиссии</w:t>
      </w:r>
    </w:p>
    <w:p w14:paraId="24D7A424" w14:textId="77777777" w:rsidR="00964902" w:rsidRPr="0085154C" w:rsidRDefault="00964902" w:rsidP="009649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</w:p>
    <w:p w14:paraId="7FC0C919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Члены комиссии</w:t>
      </w:r>
    </w:p>
    <w:p w14:paraId="21EFC3FD" w14:textId="77777777" w:rsidR="00964902" w:rsidRPr="0085154C" w:rsidRDefault="00964902" w:rsidP="009649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</w:p>
    <w:p w14:paraId="063E76CA" w14:textId="77777777" w:rsidR="00964902" w:rsidRPr="0085154C" w:rsidRDefault="00964902" w:rsidP="009649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</w:p>
    <w:p w14:paraId="255FC780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Секретарь</w:t>
      </w:r>
    </w:p>
    <w:p w14:paraId="6675421A" w14:textId="77777777" w:rsidR="00964902" w:rsidRPr="0085154C" w:rsidRDefault="00964902" w:rsidP="009649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</w:p>
    <w:p w14:paraId="3B75E006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Всего на заседании присутствовало [•] членов комиссии, что составило [•] % от общего количества членов комиссии. Кворум имеется, заседание правомочно.</w:t>
      </w:r>
    </w:p>
    <w:p w14:paraId="34201455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При вскрытии конвертов с заявок на участие в конкурсе осуществлялась [</w:t>
      </w:r>
      <w:r w:rsidRPr="007454A6">
        <w:rPr>
          <w:rFonts w:ascii="Times New Roman" w:eastAsia="Calibri" w:hAnsi="Times New Roman" w:cs="Times New Roman"/>
          <w:i/>
          <w:color w:val="1F497D" w:themeColor="text2"/>
          <w:lang w:eastAsia="ru-RU"/>
        </w:rPr>
        <w:t>аудио- и видеозапись, фотосъемка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]. Протокол заседания и подсчет голосов вел секретарь [•].</w:t>
      </w:r>
    </w:p>
    <w:p w14:paraId="4DB8C5AA" w14:textId="77777777" w:rsidR="00964902" w:rsidRPr="0085154C" w:rsidRDefault="00964902" w:rsidP="009649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Сообщение о проведении настоящего конкурса № 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было размещено на официальном сайте РФ в сети «Интернет» для размещения информации о проведении торгов - www.torgi.gov.ru</w:t>
      </w:r>
      <w:proofErr w:type="gramStart"/>
      <w:r w:rsidRPr="0085154C" w:rsidDel="00A076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85154C">
        <w:rPr>
          <w:rFonts w:ascii="Times New Roman" w:hAnsi="Times New Roman" w:cs="Times New Roman"/>
        </w:rPr>
        <w:t>[</w:t>
      </w:r>
      <w:proofErr w:type="gramEnd"/>
      <w:r w:rsidRPr="0085154C">
        <w:rPr>
          <w:rFonts w:ascii="Times New Roman" w:hAnsi="Times New Roman" w:cs="Times New Roman"/>
        </w:rPr>
        <w:t>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.20</w:t>
      </w:r>
      <w:r w:rsidRPr="0085154C">
        <w:rPr>
          <w:rFonts w:ascii="Times New Roman" w:hAnsi="Times New Roman" w:cs="Times New Roman"/>
        </w:rPr>
        <w:t>[•] г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483DADB" w14:textId="77777777" w:rsidR="00964902" w:rsidRPr="0085154C" w:rsidRDefault="00964902" w:rsidP="009649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ПОВЕСТКА ДНЯ</w:t>
      </w:r>
    </w:p>
    <w:p w14:paraId="116FE412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85154C">
        <w:rPr>
          <w:rFonts w:ascii="Times New Roman" w:hAnsi="Times New Roman" w:cs="Times New Roman"/>
          <w:color w:val="000000"/>
        </w:rPr>
        <w:t xml:space="preserve">Вскрытие конвертов с заявками на участие в конкурсе на право заключения концессионного соглашения в отношении 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[•]</w:t>
      </w:r>
      <w:r w:rsidRPr="0085154C">
        <w:rPr>
          <w:rFonts w:ascii="Times New Roman" w:hAnsi="Times New Roman" w:cs="Times New Roman"/>
          <w:color w:val="000000"/>
        </w:rPr>
        <w:t xml:space="preserve">.  </w:t>
      </w:r>
    </w:p>
    <w:p w14:paraId="0C8D3838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85154C">
        <w:rPr>
          <w:rFonts w:ascii="Times New Roman" w:hAnsi="Times New Roman" w:cs="Times New Roman"/>
          <w:color w:val="000000"/>
        </w:rPr>
        <w:t xml:space="preserve">До окончания приема заявок на участие в конкурсе в конкурсную комиссию поступило 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[•] </w:t>
      </w:r>
      <w:r w:rsidRPr="0085154C">
        <w:rPr>
          <w:rFonts w:ascii="Times New Roman" w:hAnsi="Times New Roman" w:cs="Times New Roman"/>
          <w:color w:val="000000"/>
        </w:rPr>
        <w:t>заявок, что отражено в журнале регистрации заявок: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120"/>
        <w:gridCol w:w="1984"/>
        <w:gridCol w:w="3686"/>
      </w:tblGrid>
      <w:tr w:rsidR="00964902" w:rsidRPr="0085154C" w14:paraId="5BD754F4" w14:textId="77777777" w:rsidTr="0050391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B2803B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EE20A3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 xml:space="preserve">Сведения о </w:t>
            </w:r>
            <w:proofErr w:type="gramStart"/>
            <w:r w:rsidRPr="0085154C">
              <w:rPr>
                <w:rFonts w:ascii="Times New Roman" w:eastAsia="Times New Roman" w:hAnsi="Times New Roman" w:cs="Times New Roman"/>
                <w:color w:val="000000"/>
              </w:rPr>
              <w:t>заявителе:  наименование</w:t>
            </w:r>
            <w:proofErr w:type="gramEnd"/>
            <w:r w:rsidRPr="0085154C">
              <w:rPr>
                <w:rFonts w:ascii="Times New Roman" w:eastAsia="Times New Roman" w:hAnsi="Times New Roman" w:cs="Times New Roman"/>
                <w:color w:val="000000"/>
              </w:rPr>
              <w:t xml:space="preserve"> (фамилия, имя, отчество) и место нахождения (место жительства)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66F8D0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Порядковый номер заявки, дата и точное время представления (часы и минуты)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64171C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Сведения о наличии в заявке документов и материалов, представление которых заявителем предусмотрено конкурсной документацией</w:t>
            </w:r>
          </w:p>
        </w:tc>
      </w:tr>
      <w:tr w:rsidR="00964902" w:rsidRPr="0085154C" w14:paraId="32318A55" w14:textId="77777777" w:rsidTr="0050391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2EEED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F4F595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hAnsi="Times New Roman" w:cs="Times New Roman"/>
              </w:rPr>
              <w:t>[•]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7E15CA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[•]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16DD38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7454A6">
              <w:rPr>
                <w:rFonts w:ascii="Times New Roman" w:eastAsia="Calibri" w:hAnsi="Times New Roman" w:cs="Times New Roman"/>
                <w:i/>
                <w:color w:val="1F497D" w:themeColor="text2"/>
                <w:lang w:eastAsia="ru-RU"/>
              </w:rPr>
              <w:t>Все необходимые документы и материалы представлены</w:t>
            </w: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964902" w:rsidRPr="0085154C" w14:paraId="2FCA2408" w14:textId="77777777" w:rsidTr="0050391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4A251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3C32F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hAnsi="Times New Roman" w:cs="Times New Roman"/>
              </w:rPr>
              <w:t>[•]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3C009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[•]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AEA92" w14:textId="77777777" w:rsidR="00964902" w:rsidRPr="003708EF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i/>
                <w:color w:val="1F497D" w:themeColor="text2"/>
                <w:lang w:eastAsia="ru-RU"/>
              </w:rPr>
            </w:pPr>
            <w:r w:rsidRPr="003708EF">
              <w:rPr>
                <w:rFonts w:ascii="Times New Roman" w:eastAsia="Calibri" w:hAnsi="Times New Roman" w:cs="Times New Roman"/>
                <w:i/>
                <w:lang w:eastAsia="ru-RU"/>
              </w:rPr>
              <w:t>[</w:t>
            </w:r>
            <w:r w:rsidRPr="003708EF">
              <w:rPr>
                <w:rFonts w:ascii="Times New Roman" w:eastAsia="Calibri" w:hAnsi="Times New Roman" w:cs="Times New Roman"/>
                <w:i/>
                <w:color w:val="1F497D" w:themeColor="text2"/>
                <w:lang w:eastAsia="ru-RU"/>
              </w:rPr>
              <w:t>Не представлены:</w:t>
            </w:r>
          </w:p>
          <w:p w14:paraId="66359996" w14:textId="77777777" w:rsidR="00964902" w:rsidRPr="003708EF" w:rsidRDefault="00964902" w:rsidP="00964902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i/>
                <w:color w:val="1F497D" w:themeColor="text2"/>
                <w:lang w:eastAsia="ru-RU"/>
              </w:rPr>
            </w:pPr>
            <w:r w:rsidRPr="003708EF">
              <w:rPr>
                <w:rFonts w:ascii="Times New Roman" w:eastAsia="Calibri" w:hAnsi="Times New Roman" w:cs="Times New Roman"/>
                <w:i/>
                <w:color w:val="1F497D" w:themeColor="text2"/>
                <w:lang w:eastAsia="ru-RU"/>
              </w:rPr>
              <w:t>[•];</w:t>
            </w:r>
          </w:p>
          <w:p w14:paraId="3151F253" w14:textId="77777777" w:rsidR="00964902" w:rsidRPr="003708EF" w:rsidRDefault="00964902" w:rsidP="00964902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i/>
                <w:color w:val="1F497D" w:themeColor="text2"/>
                <w:lang w:eastAsia="ru-RU"/>
              </w:rPr>
            </w:pPr>
            <w:r w:rsidRPr="003708EF">
              <w:rPr>
                <w:rFonts w:ascii="Times New Roman" w:eastAsia="Calibri" w:hAnsi="Times New Roman" w:cs="Times New Roman"/>
                <w:i/>
                <w:color w:val="1F497D" w:themeColor="text2"/>
                <w:lang w:eastAsia="ru-RU"/>
              </w:rPr>
              <w:lastRenderedPageBreak/>
              <w:t>[•]</w:t>
            </w:r>
            <w:r w:rsidRPr="003708EF">
              <w:rPr>
                <w:rFonts w:ascii="Times New Roman" w:eastAsia="Calibri" w:hAnsi="Times New Roman" w:cs="Times New Roman"/>
                <w:i/>
                <w:lang w:eastAsia="ru-RU"/>
              </w:rPr>
              <w:t>]</w:t>
            </w:r>
          </w:p>
        </w:tc>
      </w:tr>
      <w:tr w:rsidR="00964902" w:rsidRPr="0085154C" w14:paraId="314AF415" w14:textId="77777777" w:rsidTr="0050391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5247D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5CA98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9F45F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0C178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</w:tr>
    </w:tbl>
    <w:p w14:paraId="23829B27" w14:textId="77777777" w:rsidR="00964902" w:rsidRPr="0085154C" w:rsidRDefault="00964902" w:rsidP="009649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 КОМИССИИ: </w:t>
      </w:r>
    </w:p>
    <w:p w14:paraId="6486F29E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Осуществить предварительный отбор участников конкурса с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час.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мин. до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час. </w:t>
      </w:r>
      <w:r w:rsidRPr="0085154C">
        <w:rPr>
          <w:rFonts w:ascii="Times New Roman" w:eastAsia="Times New Roman" w:hAnsi="Times New Roman" w:cs="Times New Roman"/>
          <w:color w:val="000000"/>
        </w:rPr>
        <w:t xml:space="preserve">[•] 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мин., кроме перерыва на обед с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час.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мин. по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час.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мин., по московскому времени </w:t>
      </w:r>
      <w:r w:rsidRPr="0085154C">
        <w:rPr>
          <w:rFonts w:ascii="Times New Roman" w:eastAsia="Times New Roman" w:hAnsi="Times New Roman" w:cs="Times New Roman"/>
          <w:color w:val="000000"/>
        </w:rPr>
        <w:t>[•</w:t>
      </w:r>
      <w:proofErr w:type="gramStart"/>
      <w:r w:rsidRPr="0085154C">
        <w:rPr>
          <w:rFonts w:ascii="Times New Roman" w:eastAsia="Times New Roman" w:hAnsi="Times New Roman" w:cs="Times New Roman"/>
          <w:color w:val="000000"/>
        </w:rPr>
        <w:t>].[</w:t>
      </w:r>
      <w:proofErr w:type="gramEnd"/>
      <w:r w:rsidRPr="0085154C">
        <w:rPr>
          <w:rFonts w:ascii="Times New Roman" w:eastAsia="Times New Roman" w:hAnsi="Times New Roman" w:cs="Times New Roman"/>
          <w:color w:val="000000"/>
        </w:rPr>
        <w:t>•].2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г. по адресу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816943B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«ЗА» -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, «ПРОТИВ» -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«ВОЗДЕРЖАЛИСЬ» -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 Решение принято [</w:t>
      </w:r>
      <w:r w:rsidRPr="003708EF">
        <w:rPr>
          <w:rFonts w:ascii="Times New Roman" w:eastAsia="Calibri" w:hAnsi="Times New Roman" w:cs="Times New Roman"/>
          <w:i/>
          <w:color w:val="1F497D" w:themeColor="text2"/>
          <w:lang w:eastAsia="ru-RU"/>
        </w:rPr>
        <w:t>единогласно/большинством голосов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].</w:t>
      </w:r>
    </w:p>
    <w:p w14:paraId="05416671" w14:textId="77777777" w:rsidR="00964902" w:rsidRPr="0085154C" w:rsidRDefault="00964902" w:rsidP="009649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протокол подлежит опубликованию на официальном сайте РФ в сети «Интернет» для размещения информации о проведении торгов - www.torgi.gov.ru и дополнительно на сайте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порядке, установленном ч. 3. ст. 21 Федерального закона от 21.07.2005 № 115-ФЗ «О концессионных соглашениях».</w:t>
      </w:r>
    </w:p>
    <w:p w14:paraId="3903A9B5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92687B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Председатель комиссии</w:t>
      </w:r>
    </w:p>
    <w:p w14:paraId="77BF2DD1" w14:textId="77777777" w:rsidR="00964902" w:rsidRPr="0085154C" w:rsidRDefault="00964902" w:rsidP="0096490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  <w:t>___________________</w:t>
      </w:r>
    </w:p>
    <w:p w14:paraId="7C4DA3C8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Заместитель председателя комиссии</w:t>
      </w:r>
    </w:p>
    <w:p w14:paraId="49912F69" w14:textId="77777777" w:rsidR="00964902" w:rsidRPr="0085154C" w:rsidRDefault="00964902" w:rsidP="0096490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  <w:t>___________________</w:t>
      </w:r>
    </w:p>
    <w:p w14:paraId="61D49D71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Члены комиссии</w:t>
      </w:r>
    </w:p>
    <w:p w14:paraId="34A8F123" w14:textId="77777777" w:rsidR="00964902" w:rsidRPr="0085154C" w:rsidRDefault="00964902" w:rsidP="0096490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  <w:t>___________________</w:t>
      </w:r>
    </w:p>
    <w:p w14:paraId="50379392" w14:textId="77777777" w:rsidR="00964902" w:rsidRPr="0085154C" w:rsidRDefault="00964902" w:rsidP="0096490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  <w:t>___________________</w:t>
      </w:r>
    </w:p>
    <w:p w14:paraId="7F25294B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Секретарь</w:t>
      </w:r>
    </w:p>
    <w:p w14:paraId="4FAE199B" w14:textId="77777777" w:rsidR="00964902" w:rsidRPr="0085154C" w:rsidRDefault="00964902" w:rsidP="0096490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  <w:t>___________________</w:t>
      </w:r>
    </w:p>
    <w:p w14:paraId="651936C8" w14:textId="77777777" w:rsidR="00964902" w:rsidRPr="0085154C" w:rsidRDefault="00964902" w:rsidP="00964902">
      <w:pPr>
        <w:tabs>
          <w:tab w:val="left" w:pos="6413"/>
        </w:tabs>
        <w:spacing w:before="120" w:after="120" w:line="240" w:lineRule="auto"/>
        <w:jc w:val="both"/>
        <w:rPr>
          <w:rFonts w:ascii="Times New Roman" w:hAnsi="Times New Roman" w:cs="Times New Roman"/>
        </w:rPr>
        <w:sectPr w:rsidR="00964902" w:rsidRPr="0085154C" w:rsidSect="00BF1D36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14:paraId="135790F1" w14:textId="77777777" w:rsidR="00964902" w:rsidRPr="003024FC" w:rsidRDefault="00964902" w:rsidP="00964902">
      <w:pPr>
        <w:pStyle w:val="a3"/>
        <w:keepNext/>
        <w:keepLines/>
        <w:pageBreakBefore/>
        <w:numPr>
          <w:ilvl w:val="0"/>
          <w:numId w:val="6"/>
        </w:numPr>
        <w:spacing w:before="12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44061" w:themeColor="accent1" w:themeShade="80"/>
        </w:rPr>
      </w:pPr>
      <w:bookmarkStart w:id="7" w:name="_Toc515466102"/>
      <w:r w:rsidRPr="003024FC">
        <w:rPr>
          <w:rFonts w:ascii="Times New Roman" w:eastAsiaTheme="majorEastAsia" w:hAnsi="Times New Roman" w:cs="Times New Roman"/>
          <w:b/>
          <w:bCs/>
          <w:color w:val="244061" w:themeColor="accent1" w:themeShade="80"/>
        </w:rPr>
        <w:lastRenderedPageBreak/>
        <w:t>Примерная форма протокола проведения предварительного отбора</w:t>
      </w:r>
      <w:bookmarkEnd w:id="7"/>
    </w:p>
    <w:p w14:paraId="216031D0" w14:textId="77777777" w:rsidR="00964902" w:rsidRPr="0085154C" w:rsidRDefault="00964902" w:rsidP="00964902">
      <w:pPr>
        <w:spacing w:before="120" w:after="120" w:line="240" w:lineRule="auto"/>
        <w:rPr>
          <w:rFonts w:ascii="Times New Roman" w:hAnsi="Times New Roman" w:cs="Times New Roman"/>
        </w:rPr>
      </w:pPr>
    </w:p>
    <w:p w14:paraId="0263BE40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ПРОТОКОЛ № </w:t>
      </w:r>
      <w:r w:rsidRPr="0085154C">
        <w:rPr>
          <w:rFonts w:ascii="Times New Roman" w:hAnsi="Times New Roman" w:cs="Times New Roman"/>
        </w:rPr>
        <w:t>[•]</w:t>
      </w:r>
    </w:p>
    <w:p w14:paraId="47864DE1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8515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проведения предварительного отбора участников конкурса на право заключения концессионного соглашения в отношении </w:t>
      </w:r>
      <w:r w:rsidRPr="0085154C">
        <w:rPr>
          <w:rFonts w:ascii="Times New Roman" w:hAnsi="Times New Roman" w:cs="Times New Roman"/>
        </w:rPr>
        <w:t xml:space="preserve">[•] </w:t>
      </w:r>
    </w:p>
    <w:p w14:paraId="0666862A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5154C">
        <w:rPr>
          <w:rFonts w:ascii="Times New Roman" w:hAnsi="Times New Roman" w:cs="Times New Roman"/>
        </w:rPr>
        <w:t>(№ сообщения [•])</w:t>
      </w:r>
    </w:p>
    <w:p w14:paraId="2635A013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.20</w:t>
      </w:r>
      <w:r w:rsidRPr="0085154C">
        <w:rPr>
          <w:rFonts w:ascii="Times New Roman" w:hAnsi="Times New Roman" w:cs="Times New Roman"/>
        </w:rPr>
        <w:t>[•] г.</w:t>
      </w:r>
    </w:p>
    <w:p w14:paraId="724AAFD2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Время начала заседания конкурсной комиссии: [•]</w:t>
      </w:r>
    </w:p>
    <w:p w14:paraId="364810F6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Время окончания заседания конкурсной комиссии: [•]</w:t>
      </w:r>
    </w:p>
    <w:p w14:paraId="05BF8902" w14:textId="77777777" w:rsidR="00964902" w:rsidRPr="0085154C" w:rsidRDefault="00964902" w:rsidP="009649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Процедура предварительного отбора участников конкурса проводилась конкурсной комиссией с 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час. 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мин. до 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час. </w:t>
      </w:r>
      <w:r w:rsidRPr="0085154C">
        <w:rPr>
          <w:rFonts w:ascii="Times New Roman" w:hAnsi="Times New Roman" w:cs="Times New Roman"/>
        </w:rPr>
        <w:t xml:space="preserve">[•] 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мин., кроме перерыва на обед с 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час. 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мин. по </w:t>
      </w:r>
      <w:r w:rsidRPr="0085154C">
        <w:rPr>
          <w:rFonts w:ascii="Times New Roman" w:hAnsi="Times New Roman" w:cs="Times New Roman"/>
        </w:rPr>
        <w:t xml:space="preserve">[•] 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час. 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мин., по московскому времени </w:t>
      </w:r>
      <w:r w:rsidRPr="0085154C">
        <w:rPr>
          <w:rFonts w:ascii="Times New Roman" w:hAnsi="Times New Roman" w:cs="Times New Roman"/>
        </w:rPr>
        <w:t>[•</w:t>
      </w:r>
      <w:proofErr w:type="gramStart"/>
      <w:r w:rsidRPr="0085154C">
        <w:rPr>
          <w:rFonts w:ascii="Times New Roman" w:hAnsi="Times New Roman" w:cs="Times New Roman"/>
        </w:rPr>
        <w:t>].[</w:t>
      </w:r>
      <w:proofErr w:type="gramEnd"/>
      <w:r w:rsidRPr="0085154C">
        <w:rPr>
          <w:rFonts w:ascii="Times New Roman" w:hAnsi="Times New Roman" w:cs="Times New Roman"/>
        </w:rPr>
        <w:t>•].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адресу: 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FF7CAD3" w14:textId="77777777" w:rsidR="00964902" w:rsidRPr="0085154C" w:rsidRDefault="00964902" w:rsidP="009649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Предварительный отбор проводился комиссией в следующем составе:</w:t>
      </w:r>
    </w:p>
    <w:p w14:paraId="002CC3DE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Председатель комиссии</w:t>
      </w:r>
    </w:p>
    <w:p w14:paraId="5062CC80" w14:textId="77777777" w:rsidR="00964902" w:rsidRPr="0085154C" w:rsidRDefault="00964902" w:rsidP="009649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hAnsi="Times New Roman" w:cs="Times New Roman"/>
        </w:rPr>
        <w:t>[•]</w:t>
      </w:r>
    </w:p>
    <w:p w14:paraId="794C34D2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Заместитель председателя комиссии</w:t>
      </w:r>
    </w:p>
    <w:p w14:paraId="7B936135" w14:textId="77777777" w:rsidR="00964902" w:rsidRPr="0085154C" w:rsidRDefault="00964902" w:rsidP="009649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</w:p>
    <w:p w14:paraId="60053772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Члены комиссии</w:t>
      </w:r>
    </w:p>
    <w:p w14:paraId="432D00BB" w14:textId="77777777" w:rsidR="00964902" w:rsidRPr="0085154C" w:rsidRDefault="00964902" w:rsidP="009649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</w:p>
    <w:p w14:paraId="3081EA7D" w14:textId="77777777" w:rsidR="00964902" w:rsidRPr="0085154C" w:rsidRDefault="00964902" w:rsidP="009649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</w:p>
    <w:p w14:paraId="030D8E1D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Секретарь</w:t>
      </w:r>
    </w:p>
    <w:p w14:paraId="3A1193B3" w14:textId="77777777" w:rsidR="00964902" w:rsidRPr="0085154C" w:rsidRDefault="00964902" w:rsidP="009649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</w:p>
    <w:p w14:paraId="4F5C1777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Всего на заседании присутствовало [•] членов комиссии, что составило [•] % от общего количества членов комиссии. Кворум имеется, заседание правомочно.</w:t>
      </w:r>
    </w:p>
    <w:p w14:paraId="1AFD0E1E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Протокол заседания и подсчет голосов вел секретарь [•].</w:t>
      </w:r>
    </w:p>
    <w:p w14:paraId="79135F39" w14:textId="77777777" w:rsidR="00964902" w:rsidRPr="0085154C" w:rsidRDefault="00964902" w:rsidP="009649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Сообщение о проведении настоящего конкурса № 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было размещено на официальном сайте РФ в сети «Интернет» для размещения информации о проведении торгов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www.torgi.gov.ru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85154C">
        <w:rPr>
          <w:rFonts w:ascii="Times New Roman" w:hAnsi="Times New Roman" w:cs="Times New Roman"/>
        </w:rPr>
        <w:t>[</w:t>
      </w:r>
      <w:proofErr w:type="gramEnd"/>
      <w:r w:rsidRPr="0085154C">
        <w:rPr>
          <w:rFonts w:ascii="Times New Roman" w:hAnsi="Times New Roman" w:cs="Times New Roman"/>
        </w:rPr>
        <w:t>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.20</w:t>
      </w:r>
      <w:r w:rsidRPr="0085154C">
        <w:rPr>
          <w:rFonts w:ascii="Times New Roman" w:hAnsi="Times New Roman" w:cs="Times New Roman"/>
        </w:rPr>
        <w:t>[•] г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7391519" w14:textId="77777777" w:rsidR="00964902" w:rsidRPr="0085154C" w:rsidRDefault="00964902" w:rsidP="009649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ПОВЕСТКА ДНЯ</w:t>
      </w:r>
    </w:p>
    <w:p w14:paraId="63EB68F9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Проведение предварительного отбора участников конкурса на право заключения концессионного соглашения в отношении [•].</w:t>
      </w:r>
    </w:p>
    <w:p w14:paraId="59271343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Конкурсной комиссией рассмотрены заявки на участие в конкурсе: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844"/>
        <w:gridCol w:w="1984"/>
        <w:gridCol w:w="2552"/>
        <w:gridCol w:w="2693"/>
      </w:tblGrid>
      <w:tr w:rsidR="00964902" w:rsidRPr="0085154C" w14:paraId="02A79581" w14:textId="77777777" w:rsidTr="0050391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AE661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04E670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 xml:space="preserve">Сведения о </w:t>
            </w:r>
            <w:proofErr w:type="gramStart"/>
            <w:r w:rsidRPr="0085154C">
              <w:rPr>
                <w:rFonts w:ascii="Times New Roman" w:eastAsia="Times New Roman" w:hAnsi="Times New Roman" w:cs="Times New Roman"/>
                <w:color w:val="000000"/>
              </w:rPr>
              <w:t>заявителе:  наименование</w:t>
            </w:r>
            <w:proofErr w:type="gramEnd"/>
            <w:r w:rsidRPr="0085154C">
              <w:rPr>
                <w:rFonts w:ascii="Times New Roman" w:eastAsia="Times New Roman" w:hAnsi="Times New Roman" w:cs="Times New Roman"/>
                <w:color w:val="000000"/>
              </w:rPr>
              <w:t xml:space="preserve"> (фамилия, имя, отчество) и место нахождения (место жительства)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09304D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Порядковый номер заявки, дата и точное время представления (часы и минуты)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EDD1B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Решение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51445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Обоснование</w:t>
            </w:r>
          </w:p>
        </w:tc>
      </w:tr>
      <w:tr w:rsidR="00964902" w:rsidRPr="0085154C" w14:paraId="46917A5B" w14:textId="77777777" w:rsidTr="0050391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1F21D8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624D37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hAnsi="Times New Roman" w:cs="Times New Roman"/>
              </w:rPr>
              <w:t>[•]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38F731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[•]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00631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</w:t>
            </w:r>
            <w:r w:rsidRPr="0057753D">
              <w:rPr>
                <w:rFonts w:ascii="Times New Roman" w:eastAsia="Calibri" w:hAnsi="Times New Roman" w:cs="Times New Roman"/>
                <w:i/>
                <w:color w:val="1F497D" w:themeColor="text2"/>
                <w:lang w:eastAsia="ru-RU"/>
              </w:rPr>
              <w:t>Допустить к участию в конкурсе</w:t>
            </w:r>
            <w:r w:rsidRPr="00851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]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A5526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</w:t>
            </w:r>
            <w:r w:rsidRPr="0057753D">
              <w:rPr>
                <w:rFonts w:ascii="Times New Roman" w:eastAsia="Calibri" w:hAnsi="Times New Roman" w:cs="Times New Roman"/>
                <w:i/>
                <w:color w:val="1F497D" w:themeColor="text2"/>
                <w:lang w:eastAsia="ru-RU"/>
              </w:rPr>
              <w:t xml:space="preserve">Заявитель и документы, представленные в заявке, соответствуют требованиям конкурсной документации. Основания </w:t>
            </w:r>
            <w:r w:rsidRPr="0057753D">
              <w:rPr>
                <w:rFonts w:ascii="Times New Roman" w:eastAsia="Calibri" w:hAnsi="Times New Roman" w:cs="Times New Roman"/>
                <w:i/>
                <w:color w:val="1F497D" w:themeColor="text2"/>
                <w:lang w:eastAsia="ru-RU"/>
              </w:rPr>
              <w:lastRenderedPageBreak/>
              <w:t>для отказа в допуске заявителя к участию в конкурсе, предусмотренные частью 3 статьи 29 Федерального закона от 21.07.2005 № 115-ФЗ «О концессионных соглашениях», отсутствуют</w:t>
            </w:r>
            <w:r w:rsidRPr="0085154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  <w:r w:rsidRPr="0085154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</w:p>
        </w:tc>
      </w:tr>
      <w:tr w:rsidR="00964902" w:rsidRPr="0085154C" w14:paraId="21E0D05E" w14:textId="77777777" w:rsidTr="0050391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FCFF2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95D6B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hAnsi="Times New Roman" w:cs="Times New Roman"/>
              </w:rPr>
              <w:t>[•]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197ED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[•]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E58EE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</w:t>
            </w:r>
            <w:r w:rsidRPr="0057753D">
              <w:rPr>
                <w:rFonts w:ascii="Times New Roman" w:eastAsia="Calibri" w:hAnsi="Times New Roman" w:cs="Times New Roman"/>
                <w:i/>
                <w:color w:val="1F497D" w:themeColor="text2"/>
                <w:lang w:eastAsia="ru-RU"/>
              </w:rPr>
              <w:t>Не допустить к участию в конкурсе</w:t>
            </w:r>
            <w:r w:rsidRPr="00851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]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689C9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85154C">
              <w:rPr>
                <w:rFonts w:ascii="Times New Roman" w:eastAsia="Times New Roman" w:hAnsi="Times New Roman" w:cs="Times New Roman"/>
                <w:i/>
                <w:color w:val="000000"/>
              </w:rPr>
              <w:t>[</w:t>
            </w:r>
            <w:r w:rsidRPr="0057753D">
              <w:rPr>
                <w:rFonts w:ascii="Times New Roman" w:eastAsia="Calibri" w:hAnsi="Times New Roman" w:cs="Times New Roman"/>
                <w:i/>
                <w:color w:val="1F497D" w:themeColor="text2"/>
                <w:lang w:eastAsia="ru-RU"/>
              </w:rPr>
              <w:t>Заявитель/документы, представленные в заявке,] не соответствуют п. [•] конкурсной документации. Заявителю отказано в допуске к участию в конкурсе, в соответствии с пунктом [•] части 3 статьи 29 Федерального закона от 21.07.2005 № 115-ФЗ «О концессионных соглашениях»</w:t>
            </w: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964902" w:rsidRPr="0085154C" w14:paraId="5A263EB1" w14:textId="77777777" w:rsidTr="0050391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A672CD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EF558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706C2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B3FDA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D864F" w14:textId="77777777" w:rsidR="00964902" w:rsidRPr="0085154C" w:rsidRDefault="0096490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</w:tr>
    </w:tbl>
    <w:p w14:paraId="083FFCC6" w14:textId="77777777" w:rsidR="00964902" w:rsidRPr="0085154C" w:rsidRDefault="00964902" w:rsidP="009649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 КОМИССИИ: </w:t>
      </w:r>
    </w:p>
    <w:p w14:paraId="19D0DDB2" w14:textId="77777777" w:rsidR="00964902" w:rsidRPr="0085154C" w:rsidRDefault="00964902" w:rsidP="009649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Допустить к участию в конкурсе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</w:p>
    <w:p w14:paraId="7CD5BE1E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«ЗА» -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, «ПРОТИВ» -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«ВОЗДЕРЖАЛИСЬ» -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 Решение принято [</w:t>
      </w:r>
      <w:r w:rsidRPr="0057753D">
        <w:rPr>
          <w:rFonts w:ascii="Times New Roman" w:eastAsia="Calibri" w:hAnsi="Times New Roman" w:cs="Times New Roman"/>
          <w:i/>
          <w:color w:val="1F497D" w:themeColor="text2"/>
          <w:lang w:eastAsia="ru-RU"/>
        </w:rPr>
        <w:t>единогласно/большинством голосов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]</w:t>
      </w:r>
    </w:p>
    <w:p w14:paraId="2EEB778A" w14:textId="77777777" w:rsidR="00964902" w:rsidRPr="0085154C" w:rsidRDefault="00964902" w:rsidP="009649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</w:rPr>
        <w:t>Не допустить к участию в конкурсе [•]</w:t>
      </w:r>
    </w:p>
    <w:p w14:paraId="1A55BFAD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«ЗА» -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, «ПРОТИВ» -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«ВОЗДЕРЖАЛИСЬ» -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 Решение принято [</w:t>
      </w:r>
      <w:r w:rsidRPr="0057753D">
        <w:rPr>
          <w:rFonts w:ascii="Times New Roman" w:eastAsia="Calibri" w:hAnsi="Times New Roman" w:cs="Times New Roman"/>
          <w:i/>
          <w:color w:val="1F497D" w:themeColor="text2"/>
          <w:lang w:eastAsia="ru-RU"/>
        </w:rPr>
        <w:t>единогласно/большинством голосов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]</w:t>
      </w:r>
    </w:p>
    <w:p w14:paraId="66A721D1" w14:textId="77777777" w:rsidR="00964902" w:rsidRPr="0085154C" w:rsidRDefault="00964902" w:rsidP="009649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Настоящий протокол подлежит опубликованию на официальном сайте РФ в сети «Интернет» для размещения информации о проведении торгов - www.torgi.gov.ru и дополнительно на сайте [•] в порядке, установленном ч. 3. ст. 21 Федерального закона от 21.07.2005 № 115-ФЗ «О концессионных соглашениях».</w:t>
      </w:r>
    </w:p>
    <w:p w14:paraId="34C94431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49C98B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Председатель комиссии</w:t>
      </w:r>
    </w:p>
    <w:p w14:paraId="31C5A6C0" w14:textId="77777777" w:rsidR="00964902" w:rsidRPr="0085154C" w:rsidRDefault="00964902" w:rsidP="009649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  <w:t>___________________</w:t>
      </w:r>
    </w:p>
    <w:p w14:paraId="069AD1A5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Заместитель председателя комиссии</w:t>
      </w:r>
    </w:p>
    <w:p w14:paraId="7C695BC3" w14:textId="77777777" w:rsidR="00964902" w:rsidRPr="0085154C" w:rsidRDefault="00964902" w:rsidP="009649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  <w:t>___________________</w:t>
      </w:r>
    </w:p>
    <w:p w14:paraId="70F24A36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Члены комиссии</w:t>
      </w:r>
    </w:p>
    <w:p w14:paraId="1A15FBEC" w14:textId="77777777" w:rsidR="00964902" w:rsidRPr="0085154C" w:rsidRDefault="00964902" w:rsidP="009649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  <w:t>___________________</w:t>
      </w:r>
    </w:p>
    <w:p w14:paraId="586E3B6A" w14:textId="77777777" w:rsidR="00964902" w:rsidRPr="0085154C" w:rsidRDefault="00964902" w:rsidP="009649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lastRenderedPageBreak/>
        <w:t>[•]</w:t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  <w:t>___________________</w:t>
      </w:r>
    </w:p>
    <w:p w14:paraId="17EA3192" w14:textId="77777777" w:rsidR="00964902" w:rsidRPr="0085154C" w:rsidRDefault="00964902" w:rsidP="0096490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Секретарь</w:t>
      </w:r>
    </w:p>
    <w:p w14:paraId="0E7C5C46" w14:textId="77777777" w:rsidR="00964902" w:rsidRPr="0085154C" w:rsidRDefault="00964902" w:rsidP="009649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  <w:t>___________________</w:t>
      </w:r>
    </w:p>
    <w:p w14:paraId="5CF5DAC4" w14:textId="37B69D2B" w:rsidR="00964902" w:rsidRDefault="00964902" w:rsidP="00964902"/>
    <w:p w14:paraId="2D5077A5" w14:textId="77777777" w:rsidR="001C016C" w:rsidRPr="00862BA4" w:rsidRDefault="001C016C" w:rsidP="00862BA4">
      <w:pPr>
        <w:pStyle w:val="a3"/>
        <w:keepNext/>
        <w:keepLines/>
        <w:pageBreakBefore/>
        <w:numPr>
          <w:ilvl w:val="0"/>
          <w:numId w:val="6"/>
        </w:numPr>
        <w:spacing w:before="120" w:after="120" w:line="240" w:lineRule="auto"/>
        <w:ind w:left="714" w:hanging="357"/>
        <w:outlineLvl w:val="0"/>
        <w:rPr>
          <w:rFonts w:ascii="Times New Roman" w:eastAsiaTheme="majorEastAsia" w:hAnsi="Times New Roman" w:cs="Times New Roman"/>
          <w:b/>
          <w:bCs/>
          <w:color w:val="244061" w:themeColor="accent1" w:themeShade="80"/>
        </w:rPr>
      </w:pPr>
      <w:bookmarkStart w:id="8" w:name="_Toc515466103"/>
      <w:r w:rsidRPr="00862BA4">
        <w:rPr>
          <w:rFonts w:ascii="Times New Roman" w:eastAsiaTheme="majorEastAsia" w:hAnsi="Times New Roman" w:cs="Times New Roman"/>
          <w:b/>
          <w:bCs/>
          <w:color w:val="244061" w:themeColor="accent1" w:themeShade="80"/>
        </w:rPr>
        <w:lastRenderedPageBreak/>
        <w:t>Примерная форма решения о признании конкурса несостоявшимся в связи с предоставлением менее 2 заявок</w:t>
      </w:r>
      <w:bookmarkEnd w:id="3"/>
      <w:bookmarkEnd w:id="8"/>
    </w:p>
    <w:p w14:paraId="030AD215" w14:textId="77777777" w:rsidR="001C016C" w:rsidRDefault="001C016C" w:rsidP="001C016C">
      <w:pPr>
        <w:spacing w:before="120" w:after="120" w:line="240" w:lineRule="auto"/>
        <w:ind w:right="-2"/>
        <w:jc w:val="center"/>
        <w:rPr>
          <w:rFonts w:ascii="Times New Roman" w:eastAsia="Calibri" w:hAnsi="Times New Roman" w:cs="Times New Roman"/>
        </w:rPr>
      </w:pPr>
    </w:p>
    <w:p w14:paraId="512A1AA3" w14:textId="77777777" w:rsidR="001C016C" w:rsidRPr="001C016C" w:rsidRDefault="001C016C" w:rsidP="001C016C">
      <w:pPr>
        <w:spacing w:before="120" w:after="120" w:line="240" w:lineRule="auto"/>
        <w:ind w:right="-2"/>
        <w:jc w:val="center"/>
        <w:rPr>
          <w:rFonts w:ascii="Times New Roman" w:eastAsia="Calibri" w:hAnsi="Times New Roman" w:cs="Times New Roman"/>
        </w:rPr>
      </w:pPr>
      <w:r w:rsidRPr="001C016C">
        <w:rPr>
          <w:rFonts w:ascii="Times New Roman" w:eastAsia="Calibri" w:hAnsi="Times New Roman" w:cs="Times New Roman"/>
        </w:rPr>
        <w:t>[</w:t>
      </w:r>
      <w:r w:rsidRPr="001C016C">
        <w:rPr>
          <w:rFonts w:ascii="Times New Roman" w:eastAsia="Calibri" w:hAnsi="Times New Roman" w:cs="Times New Roman"/>
          <w:i/>
        </w:rPr>
        <w:t>НА БЛАНКЕ КОНЦЕДЕНТА</w:t>
      </w:r>
      <w:r w:rsidRPr="001C016C">
        <w:rPr>
          <w:rFonts w:ascii="Times New Roman" w:eastAsia="Calibri" w:hAnsi="Times New Roman" w:cs="Times New Roman"/>
        </w:rPr>
        <w:t>]</w:t>
      </w:r>
    </w:p>
    <w:p w14:paraId="574CC318" w14:textId="77777777" w:rsidR="001C016C" w:rsidRPr="001C016C" w:rsidRDefault="001C016C" w:rsidP="001C016C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E5656F" w14:textId="77777777" w:rsidR="001C016C" w:rsidRPr="001C016C" w:rsidRDefault="001C016C" w:rsidP="001C016C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C016C">
        <w:rPr>
          <w:rFonts w:ascii="Times New Roman" w:eastAsia="Times New Roman" w:hAnsi="Times New Roman" w:cs="Times New Roman"/>
          <w:lang w:eastAsia="ru-RU"/>
        </w:rPr>
        <w:t>[•].[•].20[•] г.  № [•]</w:t>
      </w:r>
    </w:p>
    <w:p w14:paraId="19711484" w14:textId="77777777" w:rsidR="001C016C" w:rsidRPr="001C016C" w:rsidRDefault="001C016C" w:rsidP="001C016C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2CC07B" w14:textId="77777777" w:rsidR="001C016C" w:rsidRPr="001C016C" w:rsidRDefault="001C016C" w:rsidP="001C016C">
      <w:pPr>
        <w:spacing w:before="120" w:after="120" w:line="240" w:lineRule="auto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1C016C">
        <w:rPr>
          <w:rFonts w:ascii="Times New Roman" w:eastAsia="Times New Roman" w:hAnsi="Times New Roman" w:cs="Times New Roman"/>
          <w:lang w:eastAsia="ru-RU"/>
        </w:rPr>
        <w:t>О признании открытого конкурса на право заключения концессионного соглашения в отношении [•] несостоявшимся</w:t>
      </w:r>
    </w:p>
    <w:p w14:paraId="29E0EED3" w14:textId="77777777" w:rsidR="001C016C" w:rsidRPr="001C016C" w:rsidRDefault="001C016C" w:rsidP="001C016C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36DAB6" w14:textId="77777777" w:rsidR="001C016C" w:rsidRPr="001C016C" w:rsidRDefault="001C016C" w:rsidP="001C016C">
      <w:pPr>
        <w:spacing w:before="120" w:after="120" w:line="240" w:lineRule="auto"/>
        <w:ind w:right="-1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C016C">
        <w:rPr>
          <w:rFonts w:ascii="Times New Roman" w:eastAsia="Times New Roman" w:hAnsi="Times New Roman" w:cs="Times New Roman"/>
          <w:lang w:eastAsia="ru-RU"/>
        </w:rPr>
        <w:t xml:space="preserve">В соответствии с частью 6 статьи 27 Федерального закона от 21 июля 2005 г. № 115-ФЗ «О концессионных соглашениях», </w:t>
      </w:r>
      <w:r w:rsidRPr="001C016C">
        <w:rPr>
          <w:rFonts w:ascii="Times New Roman" w:eastAsia="Calibri" w:hAnsi="Times New Roman" w:cs="Times New Roman"/>
          <w:spacing w:val="-8"/>
        </w:rPr>
        <w:t>[</w:t>
      </w:r>
      <w:r w:rsidRPr="000F11A1">
        <w:rPr>
          <w:rFonts w:ascii="Times New Roman" w:eastAsia="Calibri" w:hAnsi="Times New Roman" w:cs="Times New Roman"/>
          <w:i/>
          <w:color w:val="1F497D" w:themeColor="text2"/>
          <w:lang w:eastAsia="ru-RU"/>
        </w:rPr>
        <w:t>решение о заключении концессионного соглашения</w:t>
      </w:r>
      <w:r w:rsidRPr="001C016C">
        <w:rPr>
          <w:rFonts w:ascii="Times New Roman" w:eastAsia="Calibri" w:hAnsi="Times New Roman" w:cs="Times New Roman"/>
          <w:spacing w:val="-8"/>
        </w:rPr>
        <w:t>]</w:t>
      </w:r>
    </w:p>
    <w:p w14:paraId="14714B97" w14:textId="77777777" w:rsidR="001C016C" w:rsidRPr="001C016C" w:rsidRDefault="007A6928" w:rsidP="001C01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lang w:val="en-US" w:eastAsia="ru-RU"/>
        </w:rPr>
        <w:t>[</w:t>
      </w:r>
      <w:proofErr w:type="gramStart"/>
      <w:r w:rsidRPr="000F11A1">
        <w:rPr>
          <w:rFonts w:ascii="Times New Roman" w:eastAsia="Calibri" w:hAnsi="Times New Roman" w:cs="Times New Roman"/>
          <w:i/>
          <w:color w:val="1F497D" w:themeColor="text2"/>
          <w:lang w:eastAsia="ru-RU"/>
        </w:rPr>
        <w:t>постановляю</w:t>
      </w:r>
      <w:proofErr w:type="gramEnd"/>
      <w:r>
        <w:rPr>
          <w:rFonts w:ascii="Times New Roman" w:eastAsia="Times New Roman" w:hAnsi="Times New Roman" w:cs="Times New Roman"/>
          <w:b/>
          <w:spacing w:val="20"/>
          <w:lang w:val="en-US" w:eastAsia="ru-RU"/>
        </w:rPr>
        <w:t>]</w:t>
      </w:r>
      <w:r w:rsidR="001C016C" w:rsidRPr="001C016C">
        <w:rPr>
          <w:rFonts w:ascii="Times New Roman" w:eastAsia="Times New Roman" w:hAnsi="Times New Roman" w:cs="Times New Roman"/>
          <w:b/>
          <w:spacing w:val="20"/>
          <w:lang w:eastAsia="ru-RU"/>
        </w:rPr>
        <w:t>:</w:t>
      </w:r>
    </w:p>
    <w:p w14:paraId="596DA0AB" w14:textId="77777777" w:rsidR="001C016C" w:rsidRPr="001C016C" w:rsidRDefault="001C016C" w:rsidP="001C0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</w:rPr>
      </w:pPr>
      <w:r w:rsidRPr="001C016C">
        <w:rPr>
          <w:rFonts w:ascii="Times New Roman" w:eastAsia="Calibri" w:hAnsi="Times New Roman" w:cs="Times New Roman"/>
          <w:bCs/>
          <w:color w:val="000000"/>
        </w:rPr>
        <w:t xml:space="preserve">Объявить открытый конкурс на право заключения концессионного соглашения в отношении </w:t>
      </w:r>
      <w:r w:rsidRPr="001C016C">
        <w:rPr>
          <w:rFonts w:ascii="Times New Roman" w:eastAsia="Times New Roman" w:hAnsi="Times New Roman" w:cs="Times New Roman"/>
          <w:lang w:eastAsia="ru-RU"/>
        </w:rPr>
        <w:t>[•]</w:t>
      </w:r>
      <w:r w:rsidRPr="001C016C">
        <w:rPr>
          <w:rFonts w:ascii="Times New Roman" w:eastAsia="Calibri" w:hAnsi="Times New Roman" w:cs="Times New Roman"/>
          <w:bCs/>
          <w:color w:val="000000"/>
        </w:rPr>
        <w:t xml:space="preserve"> несостоявшимся в связи с предоставлением менее двух заявок на участие в конкурсе.</w:t>
      </w:r>
    </w:p>
    <w:p w14:paraId="5DB99E87" w14:textId="77777777" w:rsidR="001C016C" w:rsidRPr="001C016C" w:rsidRDefault="001C016C" w:rsidP="001C0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</w:rPr>
      </w:pPr>
      <w:r w:rsidRPr="001C016C">
        <w:rPr>
          <w:rFonts w:ascii="Times New Roman" w:eastAsia="Times New Roman" w:hAnsi="Times New Roman" w:cs="Times New Roman"/>
          <w:lang w:eastAsia="ru-RU"/>
        </w:rPr>
        <w:t>В</w:t>
      </w:r>
      <w:r w:rsidRPr="001C016C">
        <w:rPr>
          <w:rFonts w:ascii="Times New Roman" w:eastAsia="Calibri" w:hAnsi="Times New Roman" w:cs="Times New Roman"/>
          <w:bCs/>
          <w:color w:val="000000"/>
        </w:rPr>
        <w:t xml:space="preserve">скрыть конверт с единственной заявкой на участие в конкурсе на право заключения концессионного соглашения в отношении </w:t>
      </w:r>
      <w:r w:rsidRPr="001C016C">
        <w:rPr>
          <w:rFonts w:ascii="Times New Roman" w:eastAsia="Times New Roman" w:hAnsi="Times New Roman" w:cs="Times New Roman"/>
          <w:lang w:eastAsia="ru-RU"/>
        </w:rPr>
        <w:t>[•]</w:t>
      </w:r>
      <w:r w:rsidRPr="001C016C">
        <w:rPr>
          <w:rFonts w:ascii="Times New Roman" w:eastAsia="Calibri" w:hAnsi="Times New Roman" w:cs="Times New Roman"/>
          <w:bCs/>
          <w:color w:val="000000"/>
        </w:rPr>
        <w:t xml:space="preserve"> и рассмотреть ее [</w:t>
      </w:r>
      <w:r w:rsidRPr="000F11A1">
        <w:rPr>
          <w:rFonts w:ascii="Times New Roman" w:eastAsia="Calibri" w:hAnsi="Times New Roman" w:cs="Times New Roman"/>
          <w:i/>
          <w:color w:val="1F497D" w:themeColor="text2"/>
          <w:lang w:eastAsia="ru-RU"/>
        </w:rPr>
        <w:t>в течение 3 (трех) рабочих дней</w:t>
      </w:r>
      <w:r w:rsidRPr="001C016C">
        <w:rPr>
          <w:rFonts w:ascii="Times New Roman" w:eastAsia="Calibri" w:hAnsi="Times New Roman" w:cs="Times New Roman"/>
          <w:bCs/>
          <w:color w:val="000000"/>
        </w:rPr>
        <w:t>].</w:t>
      </w:r>
    </w:p>
    <w:p w14:paraId="35039C27" w14:textId="77777777" w:rsidR="001C016C" w:rsidRPr="001C016C" w:rsidRDefault="001C016C" w:rsidP="001C0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</w:rPr>
      </w:pPr>
      <w:r w:rsidRPr="001C016C">
        <w:rPr>
          <w:rFonts w:ascii="Times New Roman" w:eastAsia="Calibri" w:hAnsi="Times New Roman" w:cs="Times New Roman"/>
          <w:bCs/>
          <w:color w:val="000000"/>
        </w:rPr>
        <w:t>[</w:t>
      </w:r>
      <w:r w:rsidRPr="000F11A1">
        <w:rPr>
          <w:rFonts w:ascii="Times New Roman" w:eastAsia="Calibri" w:hAnsi="Times New Roman" w:cs="Times New Roman"/>
          <w:i/>
          <w:color w:val="1F497D" w:themeColor="text2"/>
          <w:lang w:eastAsia="ru-RU"/>
        </w:rPr>
        <w:t>Контроль за исполнением настоящего постановления оставляю за собой</w:t>
      </w:r>
      <w:r w:rsidRPr="001C016C">
        <w:rPr>
          <w:rFonts w:ascii="Times New Roman" w:eastAsia="Calibri" w:hAnsi="Times New Roman" w:cs="Times New Roman"/>
          <w:bCs/>
          <w:i/>
          <w:color w:val="000000"/>
        </w:rPr>
        <w:t>.</w:t>
      </w:r>
      <w:r w:rsidRPr="001C016C">
        <w:rPr>
          <w:rFonts w:ascii="Times New Roman" w:eastAsia="Calibri" w:hAnsi="Times New Roman" w:cs="Times New Roman"/>
          <w:bCs/>
          <w:color w:val="000000"/>
        </w:rPr>
        <w:t>]</w:t>
      </w:r>
    </w:p>
    <w:p w14:paraId="668A485A" w14:textId="77777777" w:rsidR="001C016C" w:rsidRPr="001C016C" w:rsidRDefault="001C016C" w:rsidP="001C016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</w:rPr>
      </w:pPr>
    </w:p>
    <w:p w14:paraId="620689C6" w14:textId="77777777" w:rsidR="001C016C" w:rsidRPr="001C016C" w:rsidRDefault="001C016C" w:rsidP="001C016C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C016C">
        <w:rPr>
          <w:rFonts w:ascii="Times New Roman" w:eastAsia="Times New Roman" w:hAnsi="Times New Roman" w:cs="Times New Roman"/>
          <w:lang w:eastAsia="ru-RU"/>
        </w:rPr>
        <w:t>[</w:t>
      </w:r>
      <w:r w:rsidRPr="000F11A1">
        <w:rPr>
          <w:rFonts w:ascii="Times New Roman" w:eastAsia="Calibri" w:hAnsi="Times New Roman" w:cs="Times New Roman"/>
          <w:i/>
          <w:color w:val="1F497D" w:themeColor="text2"/>
          <w:lang w:eastAsia="ru-RU"/>
        </w:rPr>
        <w:t>должность</w:t>
      </w:r>
      <w:r w:rsidRPr="001C016C">
        <w:rPr>
          <w:rFonts w:ascii="Times New Roman" w:eastAsia="Times New Roman" w:hAnsi="Times New Roman" w:cs="Times New Roman"/>
          <w:lang w:eastAsia="ru-RU"/>
        </w:rPr>
        <w:t>]</w:t>
      </w:r>
      <w:r w:rsidRPr="001C016C">
        <w:rPr>
          <w:rFonts w:ascii="Times New Roman" w:eastAsia="Times New Roman" w:hAnsi="Times New Roman" w:cs="Times New Roman"/>
          <w:lang w:eastAsia="ru-RU"/>
        </w:rPr>
        <w:tab/>
      </w:r>
      <w:r w:rsidRPr="001C016C">
        <w:rPr>
          <w:rFonts w:ascii="Times New Roman" w:eastAsia="Times New Roman" w:hAnsi="Times New Roman" w:cs="Times New Roman"/>
          <w:lang w:eastAsia="ru-RU"/>
        </w:rPr>
        <w:tab/>
      </w:r>
      <w:r w:rsidRPr="001C016C">
        <w:rPr>
          <w:rFonts w:ascii="Times New Roman" w:eastAsia="Times New Roman" w:hAnsi="Times New Roman" w:cs="Times New Roman"/>
          <w:lang w:eastAsia="ru-RU"/>
        </w:rPr>
        <w:tab/>
      </w:r>
      <w:r w:rsidRPr="001C016C">
        <w:rPr>
          <w:rFonts w:ascii="Times New Roman" w:eastAsia="Times New Roman" w:hAnsi="Times New Roman" w:cs="Times New Roman"/>
          <w:lang w:eastAsia="ru-RU"/>
        </w:rPr>
        <w:tab/>
      </w:r>
      <w:r w:rsidRPr="001C016C">
        <w:rPr>
          <w:rFonts w:ascii="Times New Roman" w:eastAsia="Times New Roman" w:hAnsi="Times New Roman" w:cs="Times New Roman"/>
          <w:lang w:eastAsia="ru-RU"/>
        </w:rPr>
        <w:tab/>
      </w:r>
      <w:r w:rsidRPr="001C016C">
        <w:rPr>
          <w:rFonts w:ascii="Times New Roman" w:eastAsia="Times New Roman" w:hAnsi="Times New Roman" w:cs="Times New Roman"/>
          <w:lang w:eastAsia="ru-RU"/>
        </w:rPr>
        <w:tab/>
      </w:r>
      <w:r w:rsidRPr="001C016C">
        <w:rPr>
          <w:rFonts w:ascii="Times New Roman" w:eastAsia="Times New Roman" w:hAnsi="Times New Roman" w:cs="Times New Roman"/>
          <w:lang w:eastAsia="ru-RU"/>
        </w:rPr>
        <w:tab/>
      </w:r>
      <w:r w:rsidRPr="001C016C">
        <w:rPr>
          <w:rFonts w:ascii="Times New Roman" w:eastAsia="Times New Roman" w:hAnsi="Times New Roman" w:cs="Times New Roman"/>
          <w:lang w:eastAsia="ru-RU"/>
        </w:rPr>
        <w:tab/>
      </w:r>
      <w:r w:rsidRPr="001C016C">
        <w:rPr>
          <w:rFonts w:ascii="Times New Roman" w:eastAsia="Times New Roman" w:hAnsi="Times New Roman" w:cs="Times New Roman"/>
          <w:lang w:eastAsia="ru-RU"/>
        </w:rPr>
        <w:tab/>
      </w:r>
      <w:r w:rsidRPr="001C016C">
        <w:rPr>
          <w:rFonts w:ascii="Times New Roman" w:eastAsia="Times New Roman" w:hAnsi="Times New Roman" w:cs="Times New Roman"/>
          <w:lang w:eastAsia="ru-RU"/>
        </w:rPr>
        <w:tab/>
        <w:t>[</w:t>
      </w:r>
      <w:r w:rsidRPr="000F11A1">
        <w:rPr>
          <w:rFonts w:ascii="Times New Roman" w:eastAsia="Calibri" w:hAnsi="Times New Roman" w:cs="Times New Roman"/>
          <w:i/>
          <w:color w:val="1F497D" w:themeColor="text2"/>
          <w:lang w:eastAsia="ru-RU"/>
        </w:rPr>
        <w:t>Ф.И.О.</w:t>
      </w:r>
      <w:r w:rsidRPr="001C016C">
        <w:rPr>
          <w:rFonts w:ascii="Times New Roman" w:eastAsia="Times New Roman" w:hAnsi="Times New Roman" w:cs="Times New Roman"/>
          <w:lang w:eastAsia="ru-RU"/>
        </w:rPr>
        <w:t>]</w:t>
      </w:r>
    </w:p>
    <w:p w14:paraId="2FE04C0B" w14:textId="77777777" w:rsidR="001C016C" w:rsidRPr="001C016C" w:rsidRDefault="001C016C" w:rsidP="001C016C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905165" w14:textId="7D672D9A" w:rsidR="00453FBD" w:rsidRPr="001C016C" w:rsidRDefault="001C016C" w:rsidP="00EB7053">
      <w:pPr>
        <w:spacing w:before="120" w:after="120" w:line="240" w:lineRule="auto"/>
        <w:rPr>
          <w:rFonts w:ascii="Times New Roman" w:hAnsi="Times New Roman" w:cs="Times New Roman"/>
        </w:rPr>
      </w:pPr>
      <w:r w:rsidRPr="001C016C">
        <w:rPr>
          <w:rFonts w:ascii="Times New Roman" w:eastAsia="Times New Roman" w:hAnsi="Times New Roman" w:cs="Times New Roman"/>
          <w:lang w:eastAsia="ru-RU"/>
        </w:rPr>
        <w:tab/>
      </w:r>
      <w:r w:rsidRPr="001C016C">
        <w:rPr>
          <w:rFonts w:ascii="Times New Roman" w:eastAsia="Times New Roman" w:hAnsi="Times New Roman" w:cs="Times New Roman"/>
          <w:lang w:eastAsia="ru-RU"/>
        </w:rPr>
        <w:tab/>
      </w:r>
      <w:r w:rsidRPr="001C016C">
        <w:rPr>
          <w:rFonts w:ascii="Times New Roman" w:eastAsia="Times New Roman" w:hAnsi="Times New Roman" w:cs="Times New Roman"/>
          <w:lang w:eastAsia="ru-RU"/>
        </w:rPr>
        <w:tab/>
      </w:r>
      <w:r w:rsidRPr="001C016C">
        <w:rPr>
          <w:rFonts w:ascii="Times New Roman" w:eastAsia="Times New Roman" w:hAnsi="Times New Roman" w:cs="Times New Roman"/>
          <w:lang w:eastAsia="ru-RU"/>
        </w:rPr>
        <w:tab/>
      </w:r>
      <w:r w:rsidRPr="001C016C">
        <w:rPr>
          <w:rFonts w:ascii="Times New Roman" w:eastAsia="Times New Roman" w:hAnsi="Times New Roman" w:cs="Times New Roman"/>
          <w:lang w:eastAsia="ru-RU"/>
        </w:rPr>
        <w:tab/>
      </w:r>
      <w:r w:rsidRPr="001C016C">
        <w:rPr>
          <w:rFonts w:ascii="Times New Roman" w:eastAsia="Times New Roman" w:hAnsi="Times New Roman" w:cs="Times New Roman"/>
          <w:lang w:eastAsia="ru-RU"/>
        </w:rPr>
        <w:tab/>
      </w:r>
      <w:r w:rsidRPr="001C016C">
        <w:rPr>
          <w:rFonts w:ascii="Times New Roman" w:eastAsia="Times New Roman" w:hAnsi="Times New Roman" w:cs="Times New Roman"/>
          <w:lang w:eastAsia="ru-RU"/>
        </w:rPr>
        <w:tab/>
      </w:r>
      <w:r w:rsidRPr="001C016C">
        <w:rPr>
          <w:rFonts w:ascii="Times New Roman" w:eastAsia="Times New Roman" w:hAnsi="Times New Roman" w:cs="Times New Roman"/>
          <w:lang w:eastAsia="ru-RU"/>
        </w:rPr>
        <w:tab/>
      </w:r>
      <w:r w:rsidRPr="001C016C">
        <w:rPr>
          <w:rFonts w:ascii="Times New Roman" w:eastAsia="Times New Roman" w:hAnsi="Times New Roman" w:cs="Times New Roman"/>
          <w:lang w:eastAsia="ru-RU"/>
        </w:rPr>
        <w:tab/>
      </w:r>
      <w:r w:rsidRPr="001C016C">
        <w:rPr>
          <w:rFonts w:ascii="Times New Roman" w:eastAsia="Times New Roman" w:hAnsi="Times New Roman" w:cs="Times New Roman"/>
          <w:lang w:eastAsia="ru-RU"/>
        </w:rPr>
        <w:tab/>
        <w:t>______________</w:t>
      </w:r>
    </w:p>
    <w:sectPr w:rsidR="00453FBD" w:rsidRPr="001C01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161E5" w14:textId="77777777" w:rsidR="00E532FE" w:rsidRDefault="00E532FE" w:rsidP="00EB17D6">
      <w:pPr>
        <w:spacing w:after="0" w:line="240" w:lineRule="auto"/>
      </w:pPr>
      <w:r>
        <w:separator/>
      </w:r>
    </w:p>
  </w:endnote>
  <w:endnote w:type="continuationSeparator" w:id="0">
    <w:p w14:paraId="2A165E93" w14:textId="77777777" w:rsidR="00E532FE" w:rsidRDefault="00E532FE" w:rsidP="00EB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CDF90" w14:textId="77777777" w:rsidR="00441034" w:rsidRDefault="004410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71843" w14:textId="77777777" w:rsidR="00441034" w:rsidRPr="002D328E" w:rsidRDefault="00441034" w:rsidP="002D328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18A16" w14:textId="77777777" w:rsidR="00441034" w:rsidRDefault="00441034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134FA" w14:textId="77777777" w:rsidR="00F114CA" w:rsidRDefault="00F114CA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D6A6F" w14:textId="77777777" w:rsidR="00EB17D6" w:rsidRPr="00301A47" w:rsidRDefault="00EB17D6" w:rsidP="00301A47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9639A" w14:textId="77777777" w:rsidR="00F114CA" w:rsidRDefault="00F114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EA72C" w14:textId="77777777" w:rsidR="00E532FE" w:rsidRDefault="00E532FE" w:rsidP="00EB17D6">
      <w:pPr>
        <w:spacing w:after="0" w:line="240" w:lineRule="auto"/>
      </w:pPr>
      <w:r>
        <w:separator/>
      </w:r>
    </w:p>
  </w:footnote>
  <w:footnote w:type="continuationSeparator" w:id="0">
    <w:p w14:paraId="013E0F78" w14:textId="77777777" w:rsidR="00E532FE" w:rsidRDefault="00E532FE" w:rsidP="00EB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8C7E4" w14:textId="77777777" w:rsidR="00441034" w:rsidRDefault="004410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8E7B3" w14:textId="77777777" w:rsidR="00441034" w:rsidRDefault="004410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35700" w14:textId="77777777" w:rsidR="00441034" w:rsidRDefault="0044103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1040C" w14:textId="77777777" w:rsidR="00F114CA" w:rsidRDefault="00F114CA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981B8" w14:textId="77777777" w:rsidR="00F114CA" w:rsidRDefault="00F114CA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67696" w14:textId="77777777" w:rsidR="00F114CA" w:rsidRDefault="00F114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90E"/>
    <w:multiLevelType w:val="hybridMultilevel"/>
    <w:tmpl w:val="3A7AE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42F3"/>
    <w:multiLevelType w:val="multilevel"/>
    <w:tmpl w:val="AA762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C1637B"/>
    <w:multiLevelType w:val="hybridMultilevel"/>
    <w:tmpl w:val="4FB8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80CED"/>
    <w:multiLevelType w:val="hybridMultilevel"/>
    <w:tmpl w:val="FD50884E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F557CFC"/>
    <w:multiLevelType w:val="hybridMultilevel"/>
    <w:tmpl w:val="6B283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B3EE4"/>
    <w:multiLevelType w:val="hybridMultilevel"/>
    <w:tmpl w:val="FEEA2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A5F6C"/>
    <w:multiLevelType w:val="hybridMultilevel"/>
    <w:tmpl w:val="B67E96A6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41464F6"/>
    <w:multiLevelType w:val="hybridMultilevel"/>
    <w:tmpl w:val="E78C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AF9"/>
    <w:multiLevelType w:val="hybridMultilevel"/>
    <w:tmpl w:val="E78C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3452B"/>
    <w:multiLevelType w:val="hybridMultilevel"/>
    <w:tmpl w:val="836A187E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50FB7F32"/>
    <w:multiLevelType w:val="hybridMultilevel"/>
    <w:tmpl w:val="E78C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23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926C5A"/>
    <w:multiLevelType w:val="hybridMultilevel"/>
    <w:tmpl w:val="FD50884E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2051ECB"/>
    <w:multiLevelType w:val="hybridMultilevel"/>
    <w:tmpl w:val="E78C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F7B01"/>
    <w:multiLevelType w:val="hybridMultilevel"/>
    <w:tmpl w:val="E78C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25630"/>
    <w:multiLevelType w:val="hybridMultilevel"/>
    <w:tmpl w:val="618467B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B81384"/>
    <w:multiLevelType w:val="hybridMultilevel"/>
    <w:tmpl w:val="B67E96A6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7C8248AE"/>
    <w:multiLevelType w:val="multilevel"/>
    <w:tmpl w:val="1A22E8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7"/>
  </w:num>
  <w:num w:numId="10">
    <w:abstractNumId w:val="15"/>
  </w:num>
  <w:num w:numId="11">
    <w:abstractNumId w:val="0"/>
  </w:num>
  <w:num w:numId="12">
    <w:abstractNumId w:val="11"/>
  </w:num>
  <w:num w:numId="13">
    <w:abstractNumId w:val="16"/>
  </w:num>
  <w:num w:numId="14">
    <w:abstractNumId w:val="3"/>
  </w:num>
  <w:num w:numId="15">
    <w:abstractNumId w:val="1"/>
  </w:num>
  <w:num w:numId="16">
    <w:abstractNumId w:val="6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1C"/>
    <w:rsid w:val="00091D94"/>
    <w:rsid w:val="000F11A1"/>
    <w:rsid w:val="001A1CF1"/>
    <w:rsid w:val="001B2FE4"/>
    <w:rsid w:val="001B36A8"/>
    <w:rsid w:val="001C016C"/>
    <w:rsid w:val="001C539A"/>
    <w:rsid w:val="001D46B5"/>
    <w:rsid w:val="0029526D"/>
    <w:rsid w:val="002C1D85"/>
    <w:rsid w:val="002C611D"/>
    <w:rsid w:val="00301A47"/>
    <w:rsid w:val="00341796"/>
    <w:rsid w:val="003D0DC9"/>
    <w:rsid w:val="004160BF"/>
    <w:rsid w:val="00441034"/>
    <w:rsid w:val="00453FBD"/>
    <w:rsid w:val="004721D7"/>
    <w:rsid w:val="00566B78"/>
    <w:rsid w:val="005E5659"/>
    <w:rsid w:val="00684756"/>
    <w:rsid w:val="006B229B"/>
    <w:rsid w:val="006F2D8B"/>
    <w:rsid w:val="00747A68"/>
    <w:rsid w:val="007A6928"/>
    <w:rsid w:val="007F0C36"/>
    <w:rsid w:val="00862BA4"/>
    <w:rsid w:val="00964902"/>
    <w:rsid w:val="00A10C93"/>
    <w:rsid w:val="00A374B7"/>
    <w:rsid w:val="00AE07B6"/>
    <w:rsid w:val="00BB0C96"/>
    <w:rsid w:val="00C62097"/>
    <w:rsid w:val="00DC2021"/>
    <w:rsid w:val="00DF5B8B"/>
    <w:rsid w:val="00E1495A"/>
    <w:rsid w:val="00E532FE"/>
    <w:rsid w:val="00EA771C"/>
    <w:rsid w:val="00EB17D6"/>
    <w:rsid w:val="00EB7053"/>
    <w:rsid w:val="00EF4CDD"/>
    <w:rsid w:val="00EF52B5"/>
    <w:rsid w:val="00F114CA"/>
    <w:rsid w:val="00FA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D5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6C"/>
  </w:style>
  <w:style w:type="paragraph" w:styleId="1">
    <w:name w:val="heading 1"/>
    <w:basedOn w:val="a"/>
    <w:next w:val="a"/>
    <w:link w:val="10"/>
    <w:uiPriority w:val="9"/>
    <w:qFormat/>
    <w:rsid w:val="003D0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7D6"/>
  </w:style>
  <w:style w:type="paragraph" w:styleId="a6">
    <w:name w:val="footer"/>
    <w:basedOn w:val="a"/>
    <w:link w:val="a7"/>
    <w:uiPriority w:val="99"/>
    <w:unhideWhenUsed/>
    <w:rsid w:val="00EB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7D6"/>
  </w:style>
  <w:style w:type="character" w:customStyle="1" w:styleId="10">
    <w:name w:val="Заголовок 1 Знак"/>
    <w:basedOn w:val="a0"/>
    <w:link w:val="1"/>
    <w:uiPriority w:val="9"/>
    <w:rsid w:val="003D0D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3D0DC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2BA4"/>
    <w:pPr>
      <w:spacing w:after="100"/>
    </w:pPr>
  </w:style>
  <w:style w:type="character" w:styleId="a9">
    <w:name w:val="Hyperlink"/>
    <w:basedOn w:val="a0"/>
    <w:uiPriority w:val="99"/>
    <w:unhideWhenUsed/>
    <w:rsid w:val="00862BA4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C1D8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C1D8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C1D8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1D8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1D8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C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C1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D89D-F685-4008-9235-3C1CE9A2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2018-05-30T16:14:00Z</dcterms:created>
  <dcterms:modified xsi:type="dcterms:W3CDTF">2018-05-30T16:19:00Z</dcterms:modified>
</cp:coreProperties>
</file>